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A87AE" w14:textId="77777777" w:rsidR="00380556" w:rsidRPr="002B2226" w:rsidRDefault="00380556" w:rsidP="00947710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B2226">
        <w:rPr>
          <w:rFonts w:ascii="Arial" w:eastAsia="Calibri" w:hAnsi="Arial" w:cs="Arial"/>
          <w:color w:val="000000"/>
          <w:sz w:val="24"/>
          <w:szCs w:val="24"/>
        </w:rPr>
        <w:t>Los requisitos son:</w:t>
      </w:r>
    </w:p>
    <w:p w14:paraId="4F9A87AF" w14:textId="77777777" w:rsidR="00380556" w:rsidRPr="002B2226" w:rsidRDefault="00380556" w:rsidP="00947710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F9A87B0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 xml:space="preserve">ARTÍCULO 26: </w:t>
      </w:r>
      <w:r w:rsidRPr="002B2226">
        <w:rPr>
          <w:rFonts w:ascii="Arial" w:eastAsia="Times New Roman" w:hAnsi="Arial" w:cs="Arial"/>
          <w:b/>
          <w:sz w:val="24"/>
          <w:szCs w:val="24"/>
          <w:u w:val="single"/>
          <w:lang w:eastAsia="es-CR"/>
        </w:rPr>
        <w:t>Reglamento</w:t>
      </w:r>
      <w:r w:rsidRPr="002B2226">
        <w:rPr>
          <w:rFonts w:ascii="Arial" w:eastAsia="Times New Roman" w:hAnsi="Arial" w:cs="Arial"/>
          <w:sz w:val="24"/>
          <w:szCs w:val="24"/>
          <w:u w:val="single"/>
          <w:lang w:eastAsia="es-CR"/>
        </w:rPr>
        <w:t xml:space="preserve"> de Carrera Universitaria.</w:t>
      </w:r>
    </w:p>
    <w:p w14:paraId="4F9A87B1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La calificación para optar por algunas de las categorías de la Carrera</w:t>
      </w:r>
    </w:p>
    <w:p w14:paraId="4F9A87B2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Administrativa, se solicitará cuando:</w:t>
      </w:r>
    </w:p>
    <w:p w14:paraId="4F9A87B3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a) Se cumpla años de servicio necesarios que exija la categoría respectiva; o</w:t>
      </w:r>
    </w:p>
    <w:p w14:paraId="4F9A87B4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 xml:space="preserve">b) Se curse y apruebe </w:t>
      </w:r>
      <w:r w:rsidRPr="002B2226">
        <w:rPr>
          <w:rFonts w:ascii="Arial" w:eastAsia="Times New Roman" w:hAnsi="Arial" w:cs="Arial"/>
          <w:b/>
          <w:sz w:val="24"/>
          <w:szCs w:val="24"/>
          <w:u w:val="single"/>
          <w:lang w:eastAsia="es-CR"/>
        </w:rPr>
        <w:t>años de estudio</w:t>
      </w:r>
      <w:r w:rsidRPr="002B2226">
        <w:rPr>
          <w:rFonts w:ascii="Arial" w:eastAsia="Times New Roman" w:hAnsi="Arial" w:cs="Arial"/>
          <w:sz w:val="24"/>
          <w:szCs w:val="24"/>
          <w:lang w:eastAsia="es-CR"/>
        </w:rPr>
        <w:t xml:space="preserve"> adicionales al requisito del puesto.</w:t>
      </w:r>
    </w:p>
    <w:p w14:paraId="4F9A87B5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Se entiende por año completo de estudios, la aprobación de la totalidad de las</w:t>
      </w:r>
    </w:p>
    <w:p w14:paraId="4F9A87B6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materias que correspondan a un año lectivo, certificado por la autoridad</w:t>
      </w:r>
    </w:p>
    <w:p w14:paraId="4F9A87B7" w14:textId="77777777" w:rsidR="00380556" w:rsidRPr="002B2226" w:rsidRDefault="00380556" w:rsidP="009477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competente de la institución respectiva.</w:t>
      </w:r>
    </w:p>
    <w:p w14:paraId="4F9A87B8" w14:textId="77777777" w:rsidR="00380556" w:rsidRPr="002B2226" w:rsidRDefault="00380556" w:rsidP="009477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</w:p>
    <w:p w14:paraId="4F9A87B9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 xml:space="preserve">ARTÍCULO 97: </w:t>
      </w:r>
      <w:r w:rsidRPr="002B2226">
        <w:rPr>
          <w:rFonts w:ascii="Arial" w:eastAsia="Times New Roman" w:hAnsi="Arial" w:cs="Arial"/>
          <w:b/>
          <w:sz w:val="24"/>
          <w:szCs w:val="24"/>
          <w:lang w:eastAsia="es-CR"/>
        </w:rPr>
        <w:t>Estatuto de Personal</w:t>
      </w:r>
    </w:p>
    <w:p w14:paraId="4F9A87BA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Para ser clasificado en las categorías anteriores, se deben cumplir los</w:t>
      </w:r>
    </w:p>
    <w:p w14:paraId="4F9A87BB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siguientes requisitos:</w:t>
      </w:r>
    </w:p>
    <w:p w14:paraId="4F9A87BC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u w:val="single"/>
          <w:lang w:eastAsia="es-CR"/>
        </w:rPr>
        <w:t>Administrativo 1:</w:t>
      </w:r>
    </w:p>
    <w:p w14:paraId="4F9A87BD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Los requisitos que indica el Manual de Clasificación de Puestos</w:t>
      </w:r>
    </w:p>
    <w:p w14:paraId="4F9A87BE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u w:val="single"/>
          <w:lang w:eastAsia="es-CR"/>
        </w:rPr>
        <w:t>Administrativo 2:</w:t>
      </w:r>
    </w:p>
    <w:p w14:paraId="4F9A87BF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Los requisitos de la categoría anterior, más 5 años de experiencia laboral, al</w:t>
      </w:r>
    </w:p>
    <w:p w14:paraId="4F9A87C0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menos 3 de ellos en la UNED; o un año completo de estudios adicionales afines</w:t>
      </w:r>
    </w:p>
    <w:p w14:paraId="4F9A87C1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a los requisitos del puesto certificado por institución reconocida y 3 años de</w:t>
      </w:r>
    </w:p>
    <w:p w14:paraId="4F9A87C2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experiencia laboral, al menos uno de ellos en la UNED.</w:t>
      </w:r>
    </w:p>
    <w:p w14:paraId="4F9A87C3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u w:val="single"/>
          <w:lang w:eastAsia="es-CR"/>
        </w:rPr>
        <w:t>Administrativo 3:</w:t>
      </w:r>
    </w:p>
    <w:p w14:paraId="4F9A87C4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Los requisitos del puesto más 10 años de experiencia laboral, al menos 5 de</w:t>
      </w:r>
    </w:p>
    <w:p w14:paraId="4F9A87C5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ellos en la UNED; ó 2 años completos de estudios adicionales afines a los</w:t>
      </w:r>
    </w:p>
    <w:p w14:paraId="4F9A87C6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requisitos del puesto, certificados por institución reconocida y 5 años de</w:t>
      </w:r>
    </w:p>
    <w:p w14:paraId="4F9A87C7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experiencia laboral, al menos 2 de ellos en la UNED.</w:t>
      </w:r>
    </w:p>
    <w:p w14:paraId="4F9A87C8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u w:val="single"/>
          <w:lang w:eastAsia="es-CR"/>
        </w:rPr>
        <w:t>Administrativo 4:</w:t>
      </w:r>
    </w:p>
    <w:p w14:paraId="4F9A87C9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Los requisitos del puesto más 15 años de experiencia laboral, al menos 10 de</w:t>
      </w:r>
    </w:p>
    <w:p w14:paraId="4F9A87CA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ellos en la UNED; ó 3 años completos de estudios adicionales afines a los</w:t>
      </w:r>
    </w:p>
    <w:p w14:paraId="4F9A87CB" w14:textId="77777777" w:rsidR="00380556" w:rsidRPr="00FF5523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 xml:space="preserve">requisitos del puesto, certificados por institución reconocida y </w:t>
      </w:r>
      <w:r w:rsidRPr="00FF5523">
        <w:rPr>
          <w:rFonts w:ascii="Arial" w:eastAsia="Times New Roman" w:hAnsi="Arial" w:cs="Arial"/>
          <w:sz w:val="24"/>
          <w:szCs w:val="24"/>
          <w:lang w:eastAsia="es-CR"/>
        </w:rPr>
        <w:t>10 años de</w:t>
      </w:r>
    </w:p>
    <w:p w14:paraId="4F9A87CC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FF5523">
        <w:rPr>
          <w:rFonts w:ascii="Arial" w:eastAsia="Times New Roman" w:hAnsi="Arial" w:cs="Arial"/>
          <w:sz w:val="24"/>
          <w:szCs w:val="24"/>
          <w:lang w:eastAsia="es-CR"/>
        </w:rPr>
        <w:t>experiencia laboral, al menos 5 de ellos en la UNED.</w:t>
      </w:r>
    </w:p>
    <w:p w14:paraId="4F9A87CD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u w:val="single"/>
          <w:lang w:eastAsia="es-CR"/>
        </w:rPr>
        <w:t>Administrativo 5;</w:t>
      </w:r>
    </w:p>
    <w:p w14:paraId="4F9A87CE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Los requisitos del puesto más 20 años de experiencia laboral, al menos 15 de</w:t>
      </w:r>
    </w:p>
    <w:p w14:paraId="4F9A87CF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ellos en la UNED; ó 4 años de estudios completos adicionales, afines a los</w:t>
      </w:r>
    </w:p>
    <w:p w14:paraId="4F9A87D0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requisitos del puesto, certificados por institución reconocida, y 15 años de</w:t>
      </w:r>
    </w:p>
    <w:p w14:paraId="4F9A87D1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experiencia laboral, al menos 8 de ellos en la UNED.</w:t>
      </w:r>
    </w:p>
    <w:p w14:paraId="4F9A87D2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En todos los casos anteriores se acreditará la experiencia laboral, siempre y</w:t>
      </w:r>
    </w:p>
    <w:p w14:paraId="4F9A87D3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cuando se obtenga en la calificación anual del funcionario, un mínimo de 80%.</w:t>
      </w:r>
    </w:p>
    <w:p w14:paraId="4F9A87D4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</w:p>
    <w:p w14:paraId="4F9A87D5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</w:p>
    <w:p w14:paraId="4F9A87D6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TRANSITORIO</w:t>
      </w:r>
    </w:p>
    <w:p w14:paraId="4F9A87D7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A aquellas personas que se encuentran en carrera administrativa y que</w:t>
      </w:r>
    </w:p>
    <w:p w14:paraId="4F9A87D8" w14:textId="77777777" w:rsidR="00380556" w:rsidRPr="002B2226" w:rsidRDefault="00380556" w:rsidP="009477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hubieran iniciado sus estudios adicionales a los requisitos del puesto, antes del</w:t>
      </w:r>
    </w:p>
    <w:p w14:paraId="4F9A87D9" w14:textId="77777777" w:rsidR="00380556" w:rsidRPr="002B2226" w:rsidRDefault="00380556" w:rsidP="009477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2B2226">
        <w:rPr>
          <w:rFonts w:ascii="Arial" w:eastAsia="Times New Roman" w:hAnsi="Arial" w:cs="Arial"/>
          <w:sz w:val="24"/>
          <w:szCs w:val="24"/>
          <w:lang w:eastAsia="es-CR"/>
        </w:rPr>
        <w:t>29 de noviembre de 1983, no se les exigirá que dichos estudios sean afines.</w:t>
      </w:r>
    </w:p>
    <w:p w14:paraId="4F9A87DA" w14:textId="797C2FD2" w:rsidR="00A3484F" w:rsidRDefault="00A3484F">
      <w:pPr>
        <w:rPr>
          <w:rFonts w:ascii="Arial" w:hAnsi="Arial" w:cs="Arial"/>
          <w:sz w:val="24"/>
          <w:szCs w:val="24"/>
        </w:rPr>
      </w:pPr>
    </w:p>
    <w:p w14:paraId="2C437278" w14:textId="77777777" w:rsidR="002B2226" w:rsidRPr="002B2226" w:rsidRDefault="002B2226">
      <w:pPr>
        <w:rPr>
          <w:rFonts w:ascii="Arial" w:hAnsi="Arial" w:cs="Arial"/>
          <w:sz w:val="24"/>
          <w:szCs w:val="24"/>
        </w:rPr>
      </w:pPr>
    </w:p>
    <w:p w14:paraId="1F3C9CD9" w14:textId="77777777" w:rsidR="002B2226" w:rsidRPr="002B2226" w:rsidRDefault="002B2226" w:rsidP="002B2226">
      <w:pPr>
        <w:rPr>
          <w:rFonts w:ascii="Arial" w:eastAsia="Calibri" w:hAnsi="Arial" w:cs="Arial"/>
          <w:color w:val="000000"/>
          <w:sz w:val="24"/>
          <w:szCs w:val="24"/>
        </w:rPr>
      </w:pPr>
      <w:r w:rsidRPr="002B2226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Si su solicitud es </w:t>
      </w:r>
      <w:r w:rsidRPr="00645BDF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por tiempo de servicio</w:t>
      </w:r>
      <w:r w:rsidRPr="002B2226">
        <w:rPr>
          <w:rFonts w:ascii="Arial" w:eastAsia="Calibri" w:hAnsi="Arial" w:cs="Arial"/>
          <w:color w:val="000000"/>
          <w:sz w:val="24"/>
          <w:szCs w:val="24"/>
        </w:rPr>
        <w:t xml:space="preserve"> debe presentar lo siguiente:</w:t>
      </w:r>
    </w:p>
    <w:p w14:paraId="7359E6ED" w14:textId="77777777" w:rsidR="002B2226" w:rsidRPr="002B2226" w:rsidRDefault="002B2226" w:rsidP="002B2226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5AFD17D8" w14:textId="77777777" w:rsidR="002B2226" w:rsidRPr="002B2226" w:rsidRDefault="002B2226" w:rsidP="002B2226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B2226">
        <w:rPr>
          <w:rFonts w:ascii="Arial" w:eastAsia="Calibri" w:hAnsi="Arial" w:cs="Arial"/>
          <w:color w:val="000000"/>
          <w:sz w:val="24"/>
          <w:szCs w:val="24"/>
        </w:rPr>
        <w:t>Formulario de solicitud.</w:t>
      </w:r>
    </w:p>
    <w:p w14:paraId="3A889C26" w14:textId="77777777" w:rsidR="002B2226" w:rsidRPr="002B2226" w:rsidRDefault="002B2226" w:rsidP="002B2226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B2226">
        <w:rPr>
          <w:rFonts w:ascii="Arial" w:eastAsia="Calibri" w:hAnsi="Arial" w:cs="Arial"/>
          <w:color w:val="000000"/>
          <w:sz w:val="24"/>
          <w:szCs w:val="24"/>
        </w:rPr>
        <w:t>Certificación de Recursos Humanos para ascenso en Carrera Administrativa.</w:t>
      </w:r>
    </w:p>
    <w:p w14:paraId="25DB401D" w14:textId="77777777" w:rsidR="002B2226" w:rsidRPr="002B2226" w:rsidRDefault="002B2226" w:rsidP="002B2226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B2226">
        <w:rPr>
          <w:rFonts w:ascii="Arial" w:eastAsia="Calibri" w:hAnsi="Arial" w:cs="Arial"/>
          <w:color w:val="000000"/>
          <w:sz w:val="24"/>
          <w:szCs w:val="24"/>
        </w:rPr>
        <w:t>Constancia de la CCSS si hay trabajos anteriores.</w:t>
      </w:r>
    </w:p>
    <w:p w14:paraId="673757FF" w14:textId="77777777" w:rsidR="002B2226" w:rsidRPr="002B2226" w:rsidRDefault="002B2226" w:rsidP="002B2226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5137CC12" w14:textId="77777777" w:rsidR="002B2226" w:rsidRPr="002B2226" w:rsidRDefault="002B2226" w:rsidP="002B2226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B2226">
        <w:rPr>
          <w:rFonts w:ascii="Arial" w:eastAsia="Calibri" w:hAnsi="Arial" w:cs="Arial"/>
          <w:color w:val="000000"/>
          <w:sz w:val="24"/>
          <w:szCs w:val="24"/>
        </w:rPr>
        <w:t xml:space="preserve">Si solicitud es por </w:t>
      </w:r>
      <w:r w:rsidRPr="00645BDF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combinación de estudios y tiempo de servicio</w:t>
      </w:r>
      <w:r w:rsidRPr="002B2226">
        <w:rPr>
          <w:rFonts w:ascii="Arial" w:eastAsia="Calibri" w:hAnsi="Arial" w:cs="Arial"/>
          <w:color w:val="000000"/>
          <w:sz w:val="24"/>
          <w:szCs w:val="24"/>
        </w:rPr>
        <w:t xml:space="preserve"> debe presentar lo siguiente:</w:t>
      </w:r>
    </w:p>
    <w:p w14:paraId="649CA0BC" w14:textId="77777777" w:rsidR="002B2226" w:rsidRPr="002B2226" w:rsidRDefault="002B2226" w:rsidP="002B2226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7CF3019" w14:textId="77777777" w:rsidR="002B2226" w:rsidRPr="002B2226" w:rsidRDefault="002B2226" w:rsidP="002B2226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2752D30" w14:textId="77777777" w:rsidR="002B2226" w:rsidRPr="002B2226" w:rsidRDefault="002B2226" w:rsidP="002B2226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B2226">
        <w:rPr>
          <w:rFonts w:ascii="Arial" w:eastAsia="Calibri" w:hAnsi="Arial" w:cs="Arial"/>
          <w:color w:val="000000"/>
          <w:sz w:val="24"/>
          <w:szCs w:val="24"/>
        </w:rPr>
        <w:t>Formulario de solicitud.</w:t>
      </w:r>
    </w:p>
    <w:p w14:paraId="345358D0" w14:textId="77777777" w:rsidR="002B2226" w:rsidRPr="002B2226" w:rsidRDefault="002B2226" w:rsidP="002B2226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B2226">
        <w:rPr>
          <w:rFonts w:ascii="Arial" w:eastAsia="Calibri" w:hAnsi="Arial" w:cs="Arial"/>
          <w:color w:val="000000"/>
          <w:sz w:val="24"/>
          <w:szCs w:val="24"/>
        </w:rPr>
        <w:t>Certificación de Recursos Humanos para ascenso en Carrera Administrativa.</w:t>
      </w:r>
    </w:p>
    <w:p w14:paraId="7C82FD40" w14:textId="77777777" w:rsidR="002B2226" w:rsidRPr="002B2226" w:rsidRDefault="002B2226" w:rsidP="002B2226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B2226">
        <w:rPr>
          <w:rFonts w:ascii="Arial" w:eastAsia="Calibri" w:hAnsi="Arial" w:cs="Arial"/>
          <w:color w:val="000000"/>
          <w:sz w:val="24"/>
          <w:szCs w:val="24"/>
        </w:rPr>
        <w:t>Constancia de la CCSS si hay trabajos anteriores.</w:t>
      </w:r>
    </w:p>
    <w:p w14:paraId="040EB9F8" w14:textId="50B5FFE4" w:rsidR="002B2226" w:rsidRPr="002B2226" w:rsidRDefault="002B2226" w:rsidP="002B2226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B2226">
        <w:rPr>
          <w:rFonts w:ascii="Arial" w:eastAsia="Calibri" w:hAnsi="Arial" w:cs="Arial"/>
          <w:color w:val="000000"/>
          <w:sz w:val="24"/>
          <w:szCs w:val="24"/>
        </w:rPr>
        <w:t>Certificación de materias ganadas y plan de estudios firmado y sellado</w:t>
      </w:r>
      <w:r w:rsidR="008C2399">
        <w:rPr>
          <w:rFonts w:ascii="Arial" w:eastAsia="Calibri" w:hAnsi="Arial" w:cs="Arial"/>
          <w:color w:val="000000"/>
          <w:sz w:val="24"/>
          <w:szCs w:val="24"/>
        </w:rPr>
        <w:t xml:space="preserve"> por la institución pertinente</w:t>
      </w:r>
      <w:bookmarkStart w:id="0" w:name="_GoBack"/>
      <w:bookmarkEnd w:id="0"/>
      <w:r w:rsidRPr="002B2226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7D23DC43" w14:textId="77777777" w:rsidR="002B2226" w:rsidRPr="002B2226" w:rsidRDefault="002B2226">
      <w:pPr>
        <w:rPr>
          <w:rFonts w:ascii="Arial" w:hAnsi="Arial" w:cs="Arial"/>
          <w:sz w:val="24"/>
          <w:szCs w:val="24"/>
        </w:rPr>
      </w:pPr>
    </w:p>
    <w:p w14:paraId="7E3EF3F6" w14:textId="77777777" w:rsidR="002B2226" w:rsidRPr="002B2226" w:rsidRDefault="002B2226">
      <w:pPr>
        <w:rPr>
          <w:rFonts w:ascii="Arial" w:hAnsi="Arial" w:cs="Arial"/>
          <w:sz w:val="24"/>
          <w:szCs w:val="24"/>
        </w:rPr>
      </w:pPr>
    </w:p>
    <w:sectPr w:rsidR="002B2226" w:rsidRPr="002B22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208EB"/>
    <w:multiLevelType w:val="hybridMultilevel"/>
    <w:tmpl w:val="07A0CC4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465AE"/>
    <w:multiLevelType w:val="hybridMultilevel"/>
    <w:tmpl w:val="07A0CC4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56"/>
    <w:rsid w:val="002B2226"/>
    <w:rsid w:val="00361B9C"/>
    <w:rsid w:val="00380556"/>
    <w:rsid w:val="003B11FD"/>
    <w:rsid w:val="004A26B2"/>
    <w:rsid w:val="00645BDF"/>
    <w:rsid w:val="006D422A"/>
    <w:rsid w:val="00753520"/>
    <w:rsid w:val="008C2399"/>
    <w:rsid w:val="00947710"/>
    <w:rsid w:val="00A3484F"/>
    <w:rsid w:val="00C34F2C"/>
    <w:rsid w:val="00F3264F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87AE"/>
  <w15:chartTrackingRefBased/>
  <w15:docId w15:val="{26DC7324-00D4-4017-8EDF-AA73E138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Agüero Canales</dc:creator>
  <cp:keywords/>
  <dc:description/>
  <cp:lastModifiedBy>Carmen Agüero Canales</cp:lastModifiedBy>
  <cp:revision>12</cp:revision>
  <dcterms:created xsi:type="dcterms:W3CDTF">2018-05-17T19:34:00Z</dcterms:created>
  <dcterms:modified xsi:type="dcterms:W3CDTF">2020-12-09T18:19:00Z</dcterms:modified>
</cp:coreProperties>
</file>