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17" w:rsidRPr="00CA0817" w:rsidRDefault="00853D48" w:rsidP="00CA0817">
      <w:pPr>
        <w:jc w:val="right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46D9F5A" wp14:editId="6C8717BC">
            <wp:simplePos x="0" y="0"/>
            <wp:positionH relativeFrom="column">
              <wp:posOffset>4990465</wp:posOffset>
            </wp:positionH>
            <wp:positionV relativeFrom="paragraph">
              <wp:posOffset>-334645</wp:posOffset>
            </wp:positionV>
            <wp:extent cx="8667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63" y="21109"/>
                <wp:lineTo x="2136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8F24BB" wp14:editId="7380D978">
                <wp:simplePos x="0" y="0"/>
                <wp:positionH relativeFrom="column">
                  <wp:posOffset>784860</wp:posOffset>
                </wp:positionH>
                <wp:positionV relativeFrom="paragraph">
                  <wp:posOffset>-344170</wp:posOffset>
                </wp:positionV>
                <wp:extent cx="4038600" cy="920750"/>
                <wp:effectExtent l="0" t="0" r="0" b="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A0817" w:rsidRPr="00DF6235" w:rsidRDefault="00CA0817" w:rsidP="00CA0817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F6235">
                              <w:rPr>
                                <w:rFonts w:ascii="Edwardian Script ITC" w:hAnsi="Edwardian Script ITC"/>
                                <w:color w:val="000000" w:themeColor="text1"/>
                                <w:sz w:val="44"/>
                                <w:szCs w:val="44"/>
                              </w:rPr>
                              <w:t>Universidad Estatal a Distancia</w:t>
                            </w:r>
                          </w:p>
                          <w:p w:rsidR="00CA0817" w:rsidRPr="00DF6235" w:rsidRDefault="00CA0817" w:rsidP="00CA0817">
                            <w:pPr>
                              <w:spacing w:after="0" w:line="240" w:lineRule="auto"/>
                              <w:jc w:val="center"/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F6235"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>Vicerrectoría Ejecutiva</w:t>
                            </w:r>
                          </w:p>
                          <w:p w:rsidR="00CA0817" w:rsidRPr="00DF6235" w:rsidRDefault="00CA0817" w:rsidP="00CA0817">
                            <w:pPr>
                              <w:spacing w:after="0" w:line="240" w:lineRule="auto"/>
                              <w:jc w:val="center"/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F6235"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Oficina de Recursos Humanos </w:t>
                            </w:r>
                          </w:p>
                          <w:p w:rsidR="00CA0817" w:rsidRPr="00DF6235" w:rsidRDefault="00CA0817" w:rsidP="00CA0817">
                            <w:pPr>
                              <w:spacing w:after="0" w:line="240" w:lineRule="auto"/>
                              <w:jc w:val="center"/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F6235">
                              <w:rPr>
                                <w:rFonts w:ascii="High Tower Text" w:hAnsi="High Tower Text"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>Unidad de Reclutamiento y Selección de Personal</w:t>
                            </w:r>
                          </w:p>
                          <w:p w:rsidR="00E43F63" w:rsidRDefault="00E43F63" w:rsidP="00E43F63">
                            <w:pPr>
                              <w:pStyle w:val="Ttulo9"/>
                              <w:rPr>
                                <w:rFonts w:ascii="Arial Unicode MS" w:eastAsia="Arial Unicode MS" w:hAnsi="Arial Unicode MS"/>
                                <w:i w:val="0"/>
                                <w:iCs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24BB" id="Rectángulo 3" o:spid="_x0000_s1026" style="position:absolute;left:0;text-align:left;margin-left:61.8pt;margin-top:-27.1pt;width:318pt;height:7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" stroked="f" strokeweight="0">
                <v:textbox inset="0,0,0,0">
                  <w:txbxContent>
                    <w:p w:rsidR="00CA0817" w:rsidRPr="00DF6235" w:rsidRDefault="00CA0817" w:rsidP="00CA0817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44"/>
                        </w:rPr>
                      </w:pPr>
                      <w:r w:rsidRPr="00DF6235">
                        <w:rPr>
                          <w:rFonts w:ascii="Edwardian Script ITC" w:hAnsi="Edwardian Script ITC"/>
                          <w:color w:val="000000" w:themeColor="text1"/>
                          <w:sz w:val="44"/>
                          <w:szCs w:val="44"/>
                        </w:rPr>
                        <w:t>Universidad Estatal a Distancia</w:t>
                      </w:r>
                    </w:p>
                    <w:p w:rsidR="00CA0817" w:rsidRPr="00DF6235" w:rsidRDefault="00CA0817" w:rsidP="00CA0817">
                      <w:pPr>
                        <w:spacing w:after="0" w:line="240" w:lineRule="auto"/>
                        <w:jc w:val="center"/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  <w:r w:rsidRPr="00DF6235"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  <w:t>Vicerrectoría Ejecutiva</w:t>
                      </w:r>
                    </w:p>
                    <w:p w:rsidR="00CA0817" w:rsidRPr="00DF6235" w:rsidRDefault="00CA0817" w:rsidP="00CA0817">
                      <w:pPr>
                        <w:spacing w:after="0" w:line="240" w:lineRule="auto"/>
                        <w:jc w:val="center"/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  <w:r w:rsidRPr="00DF6235"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  <w:t xml:space="preserve">Oficina de Recursos Humanos </w:t>
                      </w:r>
                    </w:p>
                    <w:p w:rsidR="00CA0817" w:rsidRPr="00DF6235" w:rsidRDefault="00CA0817" w:rsidP="00CA0817">
                      <w:pPr>
                        <w:spacing w:after="0" w:line="240" w:lineRule="auto"/>
                        <w:jc w:val="center"/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</w:pPr>
                      <w:r w:rsidRPr="00DF6235">
                        <w:rPr>
                          <w:rFonts w:ascii="High Tower Text" w:hAnsi="High Tower Text"/>
                          <w:i/>
                          <w:color w:val="000000" w:themeColor="text1"/>
                          <w:sz w:val="26"/>
                          <w:szCs w:val="26"/>
                        </w:rPr>
                        <w:t>Unidad de Reclutamiento y Selección de Personal</w:t>
                      </w:r>
                    </w:p>
                    <w:p w:rsidR="00E43F63" w:rsidRDefault="00E43F63" w:rsidP="00E43F63">
                      <w:pPr>
                        <w:pStyle w:val="Ttulo9"/>
                        <w:rPr>
                          <w:rFonts w:ascii="Arial Unicode MS" w:eastAsia="Arial Unicode MS" w:hAnsi="Arial Unicode MS"/>
                          <w:i w:val="0"/>
                          <w:iCs w:val="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3F63">
        <w:t xml:space="preserve">- </w:t>
      </w:r>
    </w:p>
    <w:p w:rsidR="00CA0817" w:rsidRDefault="00CA0817" w:rsidP="00853D48">
      <w:pPr>
        <w:spacing w:line="240" w:lineRule="auto"/>
        <w:rPr>
          <w:b/>
          <w:bCs/>
          <w:i/>
          <w:iCs/>
          <w:sz w:val="20"/>
          <w:szCs w:val="20"/>
          <w:lang w:val="es-MX"/>
        </w:rPr>
      </w:pPr>
    </w:p>
    <w:p w:rsidR="00853D48" w:rsidRDefault="00853D48" w:rsidP="00853D48">
      <w:pPr>
        <w:pBdr>
          <w:bottom w:val="single" w:sz="4" w:space="0" w:color="auto"/>
        </w:pBdr>
        <w:spacing w:line="240" w:lineRule="auto"/>
        <w:ind w:left="1410" w:hanging="1410"/>
        <w:jc w:val="both"/>
        <w:rPr>
          <w:rFonts w:asciiTheme="majorHAnsi" w:hAnsiTheme="majorHAnsi"/>
          <w:b/>
        </w:rPr>
      </w:pPr>
    </w:p>
    <w:p w:rsidR="00853D48" w:rsidRPr="00853D48" w:rsidRDefault="00CA0817" w:rsidP="00853D48">
      <w:pPr>
        <w:ind w:left="1410" w:hanging="1410"/>
        <w:jc w:val="both"/>
        <w:rPr>
          <w:rFonts w:ascii="Constantia" w:hAnsi="Constantia" w:cs="Arial"/>
          <w:szCs w:val="20"/>
          <w:lang w:val="es-MX"/>
        </w:rPr>
      </w:pPr>
      <w:r>
        <w:rPr>
          <w:rFonts w:asciiTheme="majorHAnsi" w:hAnsiTheme="majorHAnsi"/>
          <w:b/>
        </w:rPr>
        <w:t>Para: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CA0817">
        <w:rPr>
          <w:rFonts w:ascii="Constantia" w:hAnsi="Constantia" w:cs="Arial"/>
          <w:szCs w:val="20"/>
          <w:lang w:val="es-MX"/>
        </w:rPr>
        <w:t xml:space="preserve">Señor Rector, Vicerrectores, Auditor, Directores, Jefes de </w:t>
      </w:r>
      <w:r w:rsidR="00853D48">
        <w:rPr>
          <w:rFonts w:ascii="Constantia" w:hAnsi="Constantia" w:cs="Arial"/>
          <w:szCs w:val="20"/>
          <w:lang w:val="es-MX"/>
        </w:rPr>
        <w:t>Oficina, Jefes de Sede</w:t>
      </w:r>
      <w:r w:rsidRPr="00CA0817">
        <w:rPr>
          <w:rFonts w:ascii="Constantia" w:hAnsi="Constantia" w:cs="Arial"/>
          <w:szCs w:val="20"/>
          <w:lang w:val="es-MX"/>
        </w:rPr>
        <w:t xml:space="preserve"> y Coordinadores.</w:t>
      </w:r>
    </w:p>
    <w:p w:rsidR="00CA0817" w:rsidRPr="00CA0817" w:rsidRDefault="00CA0817" w:rsidP="00853D48">
      <w:pPr>
        <w:spacing w:after="0" w:line="240" w:lineRule="auto"/>
        <w:jc w:val="both"/>
        <w:rPr>
          <w:rFonts w:ascii="Constantia" w:hAnsi="Constantia" w:cs="Arial"/>
          <w:lang w:val="es-MX"/>
        </w:rPr>
      </w:pPr>
      <w:r>
        <w:rPr>
          <w:rFonts w:asciiTheme="majorHAnsi" w:hAnsiTheme="majorHAnsi"/>
          <w:b/>
        </w:rPr>
        <w:t>De: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="Constantia" w:hAnsi="Constantia" w:cs="Arial"/>
          <w:lang w:val="es-MX"/>
        </w:rPr>
        <w:t>Mag</w:t>
      </w:r>
      <w:proofErr w:type="spellEnd"/>
      <w:r>
        <w:rPr>
          <w:rFonts w:ascii="Constantia" w:hAnsi="Constantia" w:cs="Arial"/>
          <w:lang w:val="es-MX"/>
        </w:rPr>
        <w:t>. Rosa María Vindas Chaves, jefe</w:t>
      </w:r>
    </w:p>
    <w:p w:rsidR="00CA0817" w:rsidRDefault="00CA0817" w:rsidP="00853D48">
      <w:pPr>
        <w:spacing w:after="0" w:line="240" w:lineRule="auto"/>
        <w:jc w:val="both"/>
        <w:rPr>
          <w:rFonts w:ascii="Constantia" w:hAnsi="Constantia" w:cs="Arial Unicode MS"/>
          <w:b/>
          <w:bCs/>
          <w:sz w:val="20"/>
          <w:szCs w:val="20"/>
          <w:lang w:val="es-MX"/>
        </w:rPr>
      </w:pPr>
      <w:r w:rsidRPr="00FB3F31">
        <w:rPr>
          <w:rFonts w:ascii="Constantia" w:hAnsi="Constantia"/>
          <w:sz w:val="20"/>
          <w:szCs w:val="20"/>
          <w:lang w:val="es-MX"/>
        </w:rPr>
        <w:tab/>
      </w:r>
      <w:r w:rsidRPr="00FB3F31">
        <w:rPr>
          <w:rFonts w:ascii="Constantia" w:hAnsi="Constantia"/>
          <w:sz w:val="20"/>
          <w:szCs w:val="20"/>
          <w:lang w:val="es-MX"/>
        </w:rPr>
        <w:tab/>
      </w:r>
      <w:r w:rsidRPr="00FB3F31">
        <w:rPr>
          <w:rFonts w:ascii="Constantia" w:hAnsi="Constantia" w:cs="Arial Unicode MS"/>
          <w:b/>
          <w:bCs/>
          <w:sz w:val="20"/>
          <w:szCs w:val="20"/>
          <w:lang w:val="es-MX"/>
        </w:rPr>
        <w:t>Oficina de Recursos Humanos.</w:t>
      </w:r>
    </w:p>
    <w:p w:rsidR="00853D48" w:rsidRPr="00853D48" w:rsidRDefault="00853D48" w:rsidP="00853D48">
      <w:pPr>
        <w:spacing w:after="0" w:line="240" w:lineRule="auto"/>
        <w:jc w:val="both"/>
        <w:rPr>
          <w:rFonts w:ascii="Constantia" w:hAnsi="Constantia" w:cs="Arial Unicode MS"/>
          <w:b/>
          <w:bCs/>
          <w:sz w:val="20"/>
          <w:szCs w:val="20"/>
          <w:lang w:val="es-MX"/>
        </w:rPr>
      </w:pPr>
    </w:p>
    <w:p w:rsidR="00CA0817" w:rsidRPr="00CA0817" w:rsidRDefault="00CA0817" w:rsidP="00CA0817">
      <w:pPr>
        <w:spacing w:after="0" w:line="240" w:lineRule="auto"/>
        <w:ind w:left="1410" w:hanging="1410"/>
        <w:jc w:val="both"/>
        <w:rPr>
          <w:rFonts w:ascii="Britannic Bold" w:hAnsi="Britannic Bold"/>
          <w:color w:val="333399"/>
          <w:lang w:val="es-MX"/>
        </w:rPr>
      </w:pPr>
      <w:r>
        <w:rPr>
          <w:rFonts w:asciiTheme="majorHAnsi" w:hAnsiTheme="majorHAnsi"/>
          <w:b/>
        </w:rPr>
        <w:t>Asunto:</w:t>
      </w:r>
      <w:r>
        <w:rPr>
          <w:rFonts w:asciiTheme="majorHAnsi" w:hAnsiTheme="majorHAnsi"/>
          <w:b/>
        </w:rPr>
        <w:tab/>
      </w:r>
      <w:r w:rsidRPr="00B2181B">
        <w:rPr>
          <w:rFonts w:ascii="Arial Unicode MS" w:hAnsi="Arial Unicode MS" w:cs="Arial Unicode MS"/>
          <w:b/>
          <w:bCs/>
          <w:sz w:val="16"/>
          <w:szCs w:val="16"/>
          <w:lang w:val="es-MX"/>
        </w:rPr>
        <w:t>COMUNICACIÓN DE APERTURA DEL PERIODO DE RECEPCIÓN DE OFERTAS PARA EL CONCURSO INTERNO</w:t>
      </w:r>
      <w:r>
        <w:rPr>
          <w:rFonts w:ascii="Arial Unicode MS" w:hAnsi="Arial Unicode MS" w:cs="Arial Unicode MS"/>
          <w:b/>
          <w:bCs/>
          <w:sz w:val="16"/>
          <w:szCs w:val="16"/>
          <w:lang w:val="es-MX"/>
        </w:rPr>
        <w:t xml:space="preserve"> 18-03 (actualización 2021) PROMOVIDO PARA:</w:t>
      </w:r>
    </w:p>
    <w:p w:rsidR="00CA0817" w:rsidRDefault="00CA0817" w:rsidP="00CA0817">
      <w:pPr>
        <w:spacing w:after="0" w:line="240" w:lineRule="auto"/>
        <w:ind w:left="1395"/>
        <w:jc w:val="center"/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</w:pPr>
      <w:r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  <w:t xml:space="preserve">ACTUALIZACIÓN </w:t>
      </w:r>
      <w:r w:rsidRPr="00E43F63"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  <w:t>DE</w:t>
      </w:r>
      <w:r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  <w:t>L REGISTRO</w:t>
      </w:r>
      <w:r w:rsidRPr="00E43F63"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  <w:t xml:space="preserve"> DE ELEGIBLES DE LAS </w:t>
      </w:r>
    </w:p>
    <w:p w:rsidR="00CA0817" w:rsidRDefault="00CA0817" w:rsidP="00CA0817">
      <w:pPr>
        <w:spacing w:after="0" w:line="240" w:lineRule="auto"/>
        <w:ind w:left="1395"/>
        <w:jc w:val="center"/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</w:pPr>
      <w:r w:rsidRPr="00E43F63"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  <w:t>CLASES OCUPACIONALES DE LA CATEGORÍA 3 A LA 30.</w:t>
      </w:r>
    </w:p>
    <w:p w:rsidR="00CA0817" w:rsidRPr="00CA0817" w:rsidRDefault="00CA0817" w:rsidP="00CA0817">
      <w:pPr>
        <w:spacing w:after="0" w:line="240" w:lineRule="auto"/>
        <w:ind w:left="1395"/>
        <w:jc w:val="center"/>
        <w:rPr>
          <w:rFonts w:ascii="Arial Unicode MS" w:hAnsi="Arial Unicode MS" w:cs="Arial Unicode MS"/>
          <w:b/>
          <w:bCs/>
          <w:color w:val="333399"/>
          <w:sz w:val="16"/>
          <w:szCs w:val="16"/>
          <w:lang w:val="es-MX"/>
        </w:rPr>
      </w:pPr>
    </w:p>
    <w:p w:rsidR="00CA0817" w:rsidRPr="00FB3F31" w:rsidRDefault="00CA0817" w:rsidP="00CA0817">
      <w:pPr>
        <w:ind w:left="1408" w:hanging="1410"/>
        <w:jc w:val="both"/>
        <w:rPr>
          <w:rFonts w:ascii="Arial Unicode MS" w:hAnsi="Arial Unicode MS" w:cs="Arial Unicode MS"/>
          <w:b/>
          <w:bCs/>
          <w:sz w:val="18"/>
          <w:szCs w:val="18"/>
          <w:lang w:val="es-MX"/>
        </w:rPr>
      </w:pPr>
      <w:r>
        <w:rPr>
          <w:rFonts w:asciiTheme="majorHAnsi" w:hAnsiTheme="majorHAnsi"/>
          <w:b/>
        </w:rPr>
        <w:t xml:space="preserve">Fecha: </w:t>
      </w:r>
      <w:r>
        <w:rPr>
          <w:rFonts w:asciiTheme="majorHAnsi" w:hAnsiTheme="majorHAnsi"/>
          <w:b/>
        </w:rPr>
        <w:tab/>
      </w:r>
      <w:r w:rsidR="00853D48">
        <w:rPr>
          <w:rFonts w:ascii="Times New Roman" w:hAnsi="Times New Roman"/>
          <w:b/>
        </w:rPr>
        <w:t>lunes 5 de abril 2021.</w:t>
      </w:r>
      <w:r w:rsidRPr="00FB3F31">
        <w:rPr>
          <w:rFonts w:ascii="Times New Roman" w:hAnsi="Times New Roman"/>
          <w:b/>
        </w:rPr>
        <w:tab/>
      </w:r>
      <w:r>
        <w:rPr>
          <w:rFonts w:asciiTheme="majorHAnsi" w:hAnsiTheme="majorHAnsi"/>
          <w:b/>
        </w:rPr>
        <w:tab/>
      </w:r>
    </w:p>
    <w:p w:rsidR="00F43888" w:rsidRPr="00853D48" w:rsidRDefault="00CA0817" w:rsidP="00853D48">
      <w:pPr>
        <w:pBdr>
          <w:bottom w:val="single" w:sz="4" w:space="1" w:color="auto"/>
        </w:pBdr>
        <w:jc w:val="both"/>
        <w:rPr>
          <w:rFonts w:asciiTheme="majorHAnsi" w:hAnsiTheme="majorHAnsi"/>
          <w:b/>
        </w:rPr>
      </w:pPr>
      <w:r w:rsidRPr="00985DB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ORH-URSP</w:t>
      </w:r>
      <w:r w:rsidR="00853D48">
        <w:rPr>
          <w:rFonts w:asciiTheme="majorHAnsi" w:hAnsiTheme="majorHAnsi"/>
          <w:b/>
        </w:rPr>
        <w:t>-2021-</w:t>
      </w:r>
      <w:r w:rsidR="00176D42">
        <w:rPr>
          <w:rFonts w:asciiTheme="majorHAnsi" w:hAnsiTheme="majorHAnsi"/>
          <w:b/>
        </w:rPr>
        <w:t>0509.</w:t>
      </w:r>
      <w:bookmarkStart w:id="0" w:name="_GoBack"/>
      <w:bookmarkEnd w:id="0"/>
    </w:p>
    <w:p w:rsidR="00853D48" w:rsidRPr="00853D48" w:rsidRDefault="00853D48" w:rsidP="00853D48">
      <w:pPr>
        <w:spacing w:after="0"/>
        <w:jc w:val="both"/>
        <w:rPr>
          <w:rFonts w:ascii="Arial" w:hAnsi="Arial" w:cs="Arial"/>
          <w:position w:val="20"/>
          <w:sz w:val="16"/>
          <w:szCs w:val="16"/>
          <w:lang w:val="es-MX"/>
        </w:rPr>
      </w:pPr>
    </w:p>
    <w:p w:rsidR="00F43888" w:rsidRPr="00E43F63" w:rsidRDefault="00F43888" w:rsidP="00F43888">
      <w:pPr>
        <w:jc w:val="both"/>
        <w:rPr>
          <w:rFonts w:ascii="Times New Roman" w:hAnsi="Times New Roman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 xml:space="preserve">Con el propósito de </w:t>
      </w:r>
      <w:r>
        <w:rPr>
          <w:rFonts w:ascii="Arial" w:hAnsi="Arial" w:cs="Arial"/>
          <w:b/>
          <w:position w:val="20"/>
          <w:szCs w:val="20"/>
          <w:u w:val="single"/>
          <w:lang w:val="es-MX"/>
        </w:rPr>
        <w:t>actualizar el registro de elegibles</w:t>
      </w:r>
      <w:r w:rsidRPr="004B61E4">
        <w:rPr>
          <w:rFonts w:ascii="Arial" w:hAnsi="Arial" w:cs="Arial"/>
          <w:position w:val="20"/>
          <w:szCs w:val="20"/>
          <w:lang w:val="es-MX"/>
        </w:rPr>
        <w:t xml:space="preserve"> </w:t>
      </w:r>
      <w:r>
        <w:rPr>
          <w:rFonts w:ascii="Arial" w:hAnsi="Arial" w:cs="Arial"/>
          <w:position w:val="20"/>
          <w:szCs w:val="20"/>
          <w:lang w:val="es-MX"/>
        </w:rPr>
        <w:t xml:space="preserve">para las clases ocupacionales de la 3 a la 30, se les informa la apertura del período de recepción de ofertas al concurso </w:t>
      </w:r>
      <w:r w:rsidRPr="00500A6F">
        <w:rPr>
          <w:rFonts w:ascii="Arial" w:hAnsi="Arial" w:cs="Arial"/>
          <w:position w:val="20"/>
          <w:szCs w:val="20"/>
          <w:lang w:val="es-MX"/>
        </w:rPr>
        <w:t xml:space="preserve">interno </w:t>
      </w:r>
      <w:r w:rsidRPr="00F60E52">
        <w:rPr>
          <w:rFonts w:ascii="Arial" w:hAnsi="Arial" w:cs="Arial"/>
          <w:position w:val="20"/>
          <w:szCs w:val="20"/>
          <w:lang w:val="es-MX"/>
        </w:rPr>
        <w:t>18-03</w:t>
      </w:r>
      <w:r w:rsidR="00853D48">
        <w:rPr>
          <w:rFonts w:ascii="Arial" w:hAnsi="Arial" w:cs="Arial"/>
          <w:position w:val="20"/>
          <w:szCs w:val="20"/>
          <w:lang w:val="es-MX"/>
        </w:rPr>
        <w:t xml:space="preserve"> (2021).</w:t>
      </w:r>
      <w:r>
        <w:rPr>
          <w:rFonts w:ascii="Arial" w:hAnsi="Arial" w:cs="Arial"/>
          <w:position w:val="20"/>
          <w:szCs w:val="20"/>
          <w:lang w:val="es-MX"/>
        </w:rPr>
        <w:t xml:space="preserve"> En el proceso deben reclutarse los funcionarios que deseen ingresar por primera vez al registro y aquellos que ya formaban parte y</w:t>
      </w:r>
      <w:r w:rsidR="00853D48">
        <w:rPr>
          <w:rFonts w:ascii="Arial" w:hAnsi="Arial" w:cs="Arial"/>
          <w:position w:val="20"/>
          <w:szCs w:val="20"/>
          <w:lang w:val="es-MX"/>
        </w:rPr>
        <w:t xml:space="preserve"> deseen actualizar su condición en el mismo.</w:t>
      </w:r>
    </w:p>
    <w:p w:rsidR="00F43888" w:rsidRDefault="00F43888" w:rsidP="00F43888">
      <w:pPr>
        <w:jc w:val="both"/>
        <w:rPr>
          <w:rFonts w:ascii="Arial" w:hAnsi="Arial" w:cs="Arial"/>
          <w:position w:val="20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>Les recordamos que los registros de elegibles se estructuran para llenar todos los puestos pertenecientes a una clase y no para puestos específicos asignados a una dependencia específica. Su objetivo primordial es estimular la promoción interna y agilizar los procesos de selección, al garantizar que en el momento en que sea necesario un nombramiento, exista un listado de personas que previamente hayan demostrado idoneidad.</w:t>
      </w:r>
    </w:p>
    <w:p w:rsidR="00F43888" w:rsidRDefault="00F43888" w:rsidP="00F43888">
      <w:pPr>
        <w:jc w:val="both"/>
        <w:rPr>
          <w:rFonts w:ascii="Arial Narrow" w:hAnsi="Arial Narrow"/>
          <w:position w:val="20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>Agradecemos que esta comunicación la hagan del conocimiento del personal que labora en la dependencia a su cargo, con el objetivo de garantizar la participación  de las personas interesadas en formar parte del registro.</w:t>
      </w:r>
    </w:p>
    <w:p w:rsidR="00E43F63" w:rsidRDefault="00E43F63" w:rsidP="00E43F63">
      <w:pPr>
        <w:pStyle w:val="Textoindependiente"/>
        <w:widowControl/>
        <w:rPr>
          <w:rFonts w:ascii="Arial Narrow" w:hAnsi="Arial Narrow"/>
          <w:szCs w:val="20"/>
        </w:rPr>
      </w:pPr>
    </w:p>
    <w:p w:rsidR="00E43F63" w:rsidRPr="00E43F63" w:rsidRDefault="00E43F63" w:rsidP="00E43F63">
      <w:pPr>
        <w:pStyle w:val="Textoindependiente"/>
        <w:widowControl/>
        <w:jc w:val="left"/>
        <w:rPr>
          <w:rFonts w:ascii="Arial" w:hAnsi="Arial" w:cs="Arial"/>
          <w:sz w:val="18"/>
          <w:szCs w:val="18"/>
        </w:rPr>
        <w:sectPr w:rsidR="00E43F63" w:rsidRPr="00E43F63" w:rsidSect="00CA0817">
          <w:pgSz w:w="12242" w:h="15842" w:code="1"/>
          <w:pgMar w:top="1417" w:right="1701" w:bottom="1417" w:left="1701" w:header="709" w:footer="709" w:gutter="0"/>
          <w:cols w:space="709"/>
          <w:docGrid w:linePitch="299"/>
        </w:sectPr>
      </w:pPr>
      <w:r w:rsidRPr="00E43F63">
        <w:rPr>
          <w:rFonts w:ascii="Arial" w:hAnsi="Arial" w:cs="Arial"/>
          <w:sz w:val="18"/>
          <w:szCs w:val="18"/>
        </w:rPr>
        <w:t>c/    Archivo</w:t>
      </w:r>
    </w:p>
    <w:p w:rsidR="00E43F63" w:rsidRPr="00E93A3C" w:rsidRDefault="00E43F63" w:rsidP="00BE1EF9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93A3C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TRABAJADOR MISCELANEO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34"/>
        <w:gridCol w:w="2945"/>
        <w:gridCol w:w="2037"/>
        <w:gridCol w:w="922"/>
      </w:tblGrid>
      <w:tr w:rsidR="00E43F63" w:rsidTr="00D8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B2181B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Categoría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E93A3C" w:rsidRDefault="00E43F63" w:rsidP="00D86AD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E43F63" w:rsidTr="00B21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B2181B" w:rsidRDefault="00B2181B" w:rsidP="00B2181B">
            <w:pPr>
              <w:jc w:val="center"/>
              <w:rPr>
                <w:b/>
              </w:rPr>
            </w:pPr>
            <w:r w:rsidRPr="00B2181B">
              <w:rPr>
                <w:b/>
              </w:rPr>
              <w:t>03</w:t>
            </w:r>
          </w:p>
        </w:tc>
        <w:tc>
          <w:tcPr>
            <w:tcW w:w="2993" w:type="dxa"/>
            <w:vMerge w:val="restart"/>
          </w:tcPr>
          <w:p w:rsidR="00F43888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Tercer año de secundaria aprobado.</w:t>
            </w:r>
          </w:p>
          <w:p w:rsidR="00E43F63" w:rsidRPr="00E0159B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 y experiencia, contando como mínimo con la conclusión de estudios primarios.</w:t>
            </w: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6557">
              <w:rPr>
                <w:sz w:val="16"/>
                <w:szCs w:val="16"/>
              </w:rPr>
              <w:t>30 %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3F63" w:rsidRPr="00FD6557">
              <w:rPr>
                <w:sz w:val="16"/>
                <w:szCs w:val="16"/>
              </w:rPr>
              <w:t>0 %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6557">
              <w:rPr>
                <w:sz w:val="16"/>
                <w:szCs w:val="16"/>
              </w:rPr>
              <w:t>20 %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 w:rsidRPr="00FD6557">
              <w:rPr>
                <w:sz w:val="16"/>
                <w:szCs w:val="16"/>
              </w:rPr>
              <w:t>0 %</w:t>
            </w:r>
          </w:p>
        </w:tc>
      </w:tr>
    </w:tbl>
    <w:p w:rsidR="004F2285" w:rsidRDefault="004F2285" w:rsidP="004F2285">
      <w:pPr>
        <w:spacing w:after="0" w:line="240" w:lineRule="auto"/>
        <w:rPr>
          <w:sz w:val="20"/>
          <w:szCs w:val="20"/>
        </w:rPr>
      </w:pPr>
    </w:p>
    <w:p w:rsidR="00E43F63" w:rsidRPr="00E93A3C" w:rsidRDefault="00E43F63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OFICIAL DE SEGURIDAD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32"/>
        <w:gridCol w:w="2944"/>
        <w:gridCol w:w="2040"/>
        <w:gridCol w:w="922"/>
      </w:tblGrid>
      <w:tr w:rsidR="00E43F63" w:rsidTr="00D8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B2181B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Categoría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B2181B" w:rsidRDefault="00E43F63" w:rsidP="00D86AD2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E43F63" w:rsidTr="00B21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B2181B" w:rsidRDefault="00B2181B" w:rsidP="00B2181B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2181B">
              <w:rPr>
                <w:b/>
              </w:rPr>
              <w:t>06</w:t>
            </w:r>
          </w:p>
        </w:tc>
        <w:tc>
          <w:tcPr>
            <w:tcW w:w="2993" w:type="dxa"/>
            <w:vMerge w:val="restart"/>
          </w:tcPr>
          <w:p w:rsidR="00F43888" w:rsidRPr="00E0159B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Tercer año de secundaria aprobado.</w:t>
            </w:r>
          </w:p>
          <w:p w:rsidR="00F43888" w:rsidRPr="00E0159B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6 meses de experiencia.</w:t>
            </w:r>
          </w:p>
          <w:p w:rsidR="00F43888" w:rsidRPr="00E0159B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 y experiencia.</w:t>
            </w:r>
          </w:p>
          <w:p w:rsidR="00E43F63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Curso de Manejo de Armas aprobado por el Ministerio de Seguridad Pública y licencia de portar armas, extendida por la autoridad competente, en caso de que el puesto lo requiera.</w:t>
            </w: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3F63" w:rsidRPr="00FD6557">
              <w:rPr>
                <w:sz w:val="16"/>
                <w:szCs w:val="16"/>
              </w:rPr>
              <w:t>0 %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FD6557">
              <w:rPr>
                <w:sz w:val="16"/>
                <w:szCs w:val="16"/>
              </w:rPr>
              <w:t>0 %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 w:rsidRPr="00FD6557">
              <w:rPr>
                <w:sz w:val="16"/>
                <w:szCs w:val="16"/>
              </w:rPr>
              <w:t>0 %</w:t>
            </w:r>
          </w:p>
        </w:tc>
      </w:tr>
    </w:tbl>
    <w:p w:rsidR="004F2285" w:rsidRDefault="004F2285" w:rsidP="004F2285">
      <w:pPr>
        <w:spacing w:after="0" w:line="240" w:lineRule="auto"/>
        <w:rPr>
          <w:sz w:val="20"/>
          <w:szCs w:val="20"/>
        </w:rPr>
      </w:pPr>
    </w:p>
    <w:p w:rsidR="00E43F63" w:rsidRPr="00E93A3C" w:rsidRDefault="00E43F63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OPERADORES DE SERVICIOS DE APOYO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37"/>
        <w:gridCol w:w="2941"/>
        <w:gridCol w:w="2039"/>
        <w:gridCol w:w="921"/>
      </w:tblGrid>
      <w:tr w:rsidR="00E43F63" w:rsidTr="00D8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Puesto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E93A3C" w:rsidRDefault="00E43F63" w:rsidP="00D86AD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OPERADOR DE SERVICIOS </w:t>
            </w:r>
          </w:p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APOYO  1</w:t>
            </w:r>
          </w:p>
          <w:p w:rsidR="00F43888" w:rsidRPr="00B2181B" w:rsidRDefault="00F43888" w:rsidP="00D86AD2">
            <w:pPr>
              <w:jc w:val="center"/>
              <w:rPr>
                <w:b/>
                <w:sz w:val="16"/>
                <w:szCs w:val="16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Categoría 06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Bachillerato de</w:t>
            </w: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secundaria aprobado.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Seis meses de experiencia.</w:t>
            </w:r>
          </w:p>
          <w:p w:rsidR="008E5F8C" w:rsidRPr="00E0159B" w:rsidRDefault="008E5F8C" w:rsidP="008E5F8C">
            <w:pPr>
              <w:pStyle w:val="Textoindependiente"/>
              <w:widowControl/>
              <w:tabs>
                <w:tab w:val="left" w:pos="0"/>
                <w:tab w:val="left" w:pos="72"/>
              </w:tabs>
              <w:ind w:left="19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experiencia.</w:t>
            </w:r>
          </w:p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Licencias B2 y C2 en el caso de que la función que realiza así lo requiera. 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Licencia A3, cuando sea requerido para ejecutar su labor.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6557">
              <w:rPr>
                <w:sz w:val="16"/>
                <w:szCs w:val="16"/>
              </w:rPr>
              <w:t>30 %</w:t>
            </w:r>
          </w:p>
        </w:tc>
      </w:tr>
      <w:tr w:rsidR="00F43888" w:rsidTr="004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FD6557">
              <w:rPr>
                <w:sz w:val="16"/>
                <w:szCs w:val="16"/>
              </w:rPr>
              <w:t>0 %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D6557">
              <w:rPr>
                <w:sz w:val="16"/>
                <w:szCs w:val="16"/>
              </w:rPr>
              <w:t>20 %</w:t>
            </w:r>
          </w:p>
        </w:tc>
      </w:tr>
      <w:tr w:rsidR="00F43888" w:rsidTr="004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FD6557">
              <w:rPr>
                <w:sz w:val="16"/>
                <w:szCs w:val="16"/>
              </w:rPr>
              <w:t>0 %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DB5186" w:rsidRDefault="00F43888" w:rsidP="00DB5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F43888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43888" w:rsidTr="004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OPERADOR DE SERVICIOS </w:t>
            </w:r>
          </w:p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APOYO  2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09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  <w:vAlign w:val="center"/>
          </w:tcPr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Bachillerato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de</w:t>
            </w: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secundaria aprobado.</w:t>
            </w:r>
          </w:p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de experiencia específica en el área.</w:t>
            </w:r>
          </w:p>
          <w:p w:rsidR="00F43888" w:rsidRPr="00F76D1A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Licencias B1, B2 y C2 ó A3, en el caso de que algún puesto la requiera.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</w:tr>
      <w:tr w:rsidR="00F43888" w:rsidTr="004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B6E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B6E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OPERADOR DE SERVICIOS</w:t>
            </w:r>
          </w:p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 APOYO  3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12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Bachiller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ato</w:t>
            </w: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de</w:t>
            </w: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secundaria y técnico medio aprobado en una especialidad atinente o técnico del INA.</w:t>
            </w:r>
          </w:p>
          <w:p w:rsidR="00F43888" w:rsidRPr="00E0159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de experiencia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0159B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 y experiencia.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3F63">
              <w:rPr>
                <w:sz w:val="16"/>
                <w:szCs w:val="16"/>
              </w:rPr>
              <w:t>5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E43F63" w:rsidRPr="00FD6557" w:rsidRDefault="00BE1EF9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>
              <w:rPr>
                <w:sz w:val="16"/>
                <w:szCs w:val="16"/>
              </w:rPr>
              <w:t>0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</w:tbl>
    <w:p w:rsidR="00B2181B" w:rsidRDefault="00B2181B" w:rsidP="00BE1EF9">
      <w:pPr>
        <w:spacing w:after="0" w:line="240" w:lineRule="auto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TECNICO ESPECIALIZADO</w:t>
      </w: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47"/>
        <w:gridCol w:w="2938"/>
        <w:gridCol w:w="2038"/>
        <w:gridCol w:w="915"/>
      </w:tblGrid>
      <w:tr w:rsidR="006642F6" w:rsidRPr="00FD6557" w:rsidTr="00372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6642F6" w:rsidRDefault="006642F6" w:rsidP="0037267F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ESPECIALIZADO</w:t>
            </w:r>
          </w:p>
          <w:p w:rsidR="006642F6" w:rsidRDefault="006642F6" w:rsidP="0037267F">
            <w:pPr>
              <w:jc w:val="center"/>
              <w:rPr>
                <w:sz w:val="20"/>
                <w:szCs w:val="20"/>
              </w:rPr>
            </w:pPr>
            <w:r w:rsidRPr="00B2181B">
              <w:rPr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color w:val="DBE5F1" w:themeColor="accent1" w:themeTint="33"/>
                <w:sz w:val="16"/>
                <w:szCs w:val="16"/>
              </w:rPr>
              <w:t>a 26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  <w:vAlign w:val="center"/>
          </w:tcPr>
          <w:p w:rsidR="006642F6" w:rsidRDefault="006642F6" w:rsidP="0037267F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COPIAR REQUISITOS DEL MANUAL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pStyle w:val="Prrafodelista"/>
              <w:numPr>
                <w:ilvl w:val="0"/>
                <w:numId w:val="1"/>
              </w:numPr>
              <w:ind w:left="252" w:hanging="2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6642F6" w:rsidRPr="00FD6557" w:rsidTr="00372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6642F6" w:rsidRDefault="006642F6" w:rsidP="00372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6642F6" w:rsidRDefault="006642F6" w:rsidP="003726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6642F6" w:rsidRPr="00FD6557" w:rsidRDefault="006642F6" w:rsidP="0037267F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6642F6" w:rsidRPr="00FD6557" w:rsidRDefault="006642F6" w:rsidP="00372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10  %</w:t>
            </w:r>
          </w:p>
        </w:tc>
      </w:tr>
      <w:tr w:rsidR="006642F6" w:rsidRPr="00FD6557" w:rsidTr="00372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6642F6" w:rsidRDefault="006642F6" w:rsidP="00372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6642F6" w:rsidRDefault="006642F6" w:rsidP="003726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6642F6" w:rsidRPr="00FD6557" w:rsidTr="003726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6642F6" w:rsidRDefault="006642F6" w:rsidP="00372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6642F6" w:rsidRDefault="006642F6" w:rsidP="003726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6642F6" w:rsidRPr="00FD6557" w:rsidRDefault="006642F6" w:rsidP="0037267F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6642F6" w:rsidRPr="00FD6557" w:rsidRDefault="006642F6" w:rsidP="003726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6642F6" w:rsidRPr="00FD6557" w:rsidTr="00372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6642F6" w:rsidRDefault="006642F6" w:rsidP="003726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6642F6" w:rsidRDefault="006642F6" w:rsidP="0037267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6642F6" w:rsidRPr="00FD6557" w:rsidRDefault="006642F6" w:rsidP="003726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</w:tbl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43F63" w:rsidRPr="00E93A3C" w:rsidRDefault="00E43F63" w:rsidP="00E43F63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AUXILIARES ADMINISTRATIVOS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31"/>
        <w:gridCol w:w="2948"/>
        <w:gridCol w:w="2038"/>
        <w:gridCol w:w="921"/>
      </w:tblGrid>
      <w:tr w:rsidR="00E43F63" w:rsidTr="00D8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Puesto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E93A3C" w:rsidRDefault="00E43F63" w:rsidP="00D86AD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F43888" w:rsidTr="00F50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8E3C5A">
              <w:rPr>
                <w:b/>
                <w:sz w:val="20"/>
                <w:szCs w:val="20"/>
              </w:rPr>
              <w:t>AUXILIAR I</w:t>
            </w:r>
          </w:p>
          <w:p w:rsidR="00F43888" w:rsidRPr="008E3C5A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Categoría 06</w:t>
            </w:r>
          </w:p>
        </w:tc>
        <w:tc>
          <w:tcPr>
            <w:tcW w:w="2993" w:type="dxa"/>
            <w:vMerge w:val="restart"/>
            <w:vAlign w:val="center"/>
          </w:tcPr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Bachillerato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de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secundaria.</w:t>
            </w:r>
          </w:p>
          <w:p w:rsidR="00F43888" w:rsidRPr="003B1C6E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 como mínimo tercer año de secundaria aprobado.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F50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DB5186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F43888" w:rsidRPr="00FD6557" w:rsidRDefault="00BF6F00" w:rsidP="00DB51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43888">
              <w:rPr>
                <w:sz w:val="16"/>
                <w:szCs w:val="16"/>
              </w:rPr>
              <w:t xml:space="preserve"> %</w:t>
            </w:r>
          </w:p>
        </w:tc>
      </w:tr>
      <w:tr w:rsidR="00F43888" w:rsidTr="00F50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F50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F43888" w:rsidRPr="00FD6557" w:rsidRDefault="00F43888" w:rsidP="00F87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8728E">
              <w:rPr>
                <w:sz w:val="16"/>
                <w:szCs w:val="16"/>
              </w:rPr>
              <w:t>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F50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F43888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  <w:p w:rsidR="00F43888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F43888" w:rsidTr="00F50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8E3C5A">
              <w:rPr>
                <w:b/>
                <w:sz w:val="20"/>
                <w:szCs w:val="20"/>
              </w:rPr>
              <w:t>AUXILIAR I</w:t>
            </w:r>
            <w:r>
              <w:rPr>
                <w:b/>
                <w:sz w:val="20"/>
                <w:szCs w:val="20"/>
              </w:rPr>
              <w:t>I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09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Bachillerato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de 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secundaria.</w:t>
            </w:r>
          </w:p>
          <w:p w:rsidR="00F43888" w:rsidRPr="003B1C6E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Seis meses de experiencia.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,</w:t>
            </w: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como mínimo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quinto</w:t>
            </w: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año.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</w:tr>
      <w:tr w:rsidR="00F43888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Pr="00FD6557">
              <w:rPr>
                <w:sz w:val="16"/>
                <w:szCs w:val="16"/>
              </w:rPr>
              <w:t>%</w:t>
            </w:r>
          </w:p>
        </w:tc>
      </w:tr>
      <w:tr w:rsidR="00F43888" w:rsidTr="00F50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8E3C5A">
              <w:rPr>
                <w:b/>
                <w:sz w:val="20"/>
                <w:szCs w:val="20"/>
              </w:rPr>
              <w:t>AUXILIAR I</w:t>
            </w:r>
            <w:r>
              <w:rPr>
                <w:b/>
                <w:sz w:val="20"/>
                <w:szCs w:val="20"/>
              </w:rPr>
              <w:t>II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12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Bachillerato de 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secundaria.</w:t>
            </w:r>
          </w:p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Técnico medio o título de una institución </w:t>
            </w:r>
            <w:proofErr w:type="spellStart"/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parauniversitaria</w:t>
            </w:r>
            <w:proofErr w:type="spellEnd"/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en una especialidad atinente al cargo.</w:t>
            </w:r>
          </w:p>
          <w:p w:rsidR="00F43888" w:rsidRPr="00B770C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de experiencia en labores atinentes al cargo.</w:t>
            </w:r>
          </w:p>
          <w:p w:rsidR="00F43888" w:rsidRPr="00B770C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,</w:t>
            </w: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como mínimo 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quinto </w:t>
            </w: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año.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E43F63" w:rsidRPr="00FD6557" w:rsidRDefault="00D009E4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3F63">
              <w:rPr>
                <w:sz w:val="16"/>
                <w:szCs w:val="16"/>
              </w:rPr>
              <w:t>5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E43F63" w:rsidRPr="00FD6557" w:rsidRDefault="00D009E4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>
              <w:rPr>
                <w:sz w:val="16"/>
                <w:szCs w:val="16"/>
              </w:rPr>
              <w:t>0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</w:tbl>
    <w:p w:rsidR="00D009E4" w:rsidRDefault="00D009E4" w:rsidP="00D009E4">
      <w:pPr>
        <w:spacing w:after="0" w:line="240" w:lineRule="auto"/>
        <w:jc w:val="center"/>
      </w:pPr>
    </w:p>
    <w:p w:rsidR="00D009E4" w:rsidRPr="00E93A3C" w:rsidRDefault="00D009E4" w:rsidP="00D009E4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AUXILIAR DE SEDE</w:t>
      </w:r>
    </w:p>
    <w:p w:rsidR="00D009E4" w:rsidRDefault="00D009E4" w:rsidP="00D009E4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34"/>
        <w:gridCol w:w="2943"/>
        <w:gridCol w:w="2039"/>
        <w:gridCol w:w="922"/>
      </w:tblGrid>
      <w:tr w:rsidR="00D009E4" w:rsidTr="00C17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D009E4" w:rsidRPr="00E93A3C" w:rsidRDefault="00D009E4" w:rsidP="00C176E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Puesto</w:t>
            </w:r>
          </w:p>
        </w:tc>
        <w:tc>
          <w:tcPr>
            <w:tcW w:w="2993" w:type="dxa"/>
            <w:vMerge w:val="restart"/>
            <w:vAlign w:val="center"/>
          </w:tcPr>
          <w:p w:rsidR="00D009E4" w:rsidRPr="00E93A3C" w:rsidRDefault="00D009E4" w:rsidP="00C17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D009E4" w:rsidRPr="00E93A3C" w:rsidRDefault="00D009E4" w:rsidP="00C17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D009E4" w:rsidTr="00C17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D009E4" w:rsidRPr="00E93A3C" w:rsidRDefault="00D009E4" w:rsidP="00C176E8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D009E4" w:rsidRPr="00E93A3C" w:rsidRDefault="00D009E4" w:rsidP="00C17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D009E4" w:rsidRPr="00E93A3C" w:rsidRDefault="00D009E4" w:rsidP="00C17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D009E4" w:rsidRPr="00E93A3C" w:rsidRDefault="00D009E4" w:rsidP="00C17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D009E4" w:rsidTr="00C17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D009E4" w:rsidRDefault="00D009E4" w:rsidP="00D009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AUXILIAR DE SEDE</w:t>
            </w:r>
          </w:p>
          <w:p w:rsidR="00D009E4" w:rsidRDefault="00D009E4" w:rsidP="00C176E8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08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</w:tcPr>
          <w:p w:rsidR="00F43888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D009E4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Bachiller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ato de secundaria.</w:t>
            </w:r>
          </w:p>
          <w:p w:rsidR="00F43888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D009E4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3 meses de experiencia. </w:t>
            </w:r>
          </w:p>
          <w:p w:rsidR="00D009E4" w:rsidRPr="00F43888" w:rsidRDefault="00F43888" w:rsidP="00F43888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B1C6E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experiencia, contando como mínimo con la conclusión de estudios primarios.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D009E4" w:rsidTr="00C17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D009E4" w:rsidRDefault="00D009E4" w:rsidP="00C176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D009E4" w:rsidRDefault="00D009E4" w:rsidP="00C176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D009E4" w:rsidRPr="00FD6557" w:rsidRDefault="00D009E4" w:rsidP="00C176E8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D009E4" w:rsidRPr="00FD6557" w:rsidRDefault="00D009E4" w:rsidP="00C17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</w:tr>
      <w:tr w:rsidR="00D009E4" w:rsidTr="00C17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D009E4" w:rsidRDefault="00D009E4" w:rsidP="00C176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D009E4" w:rsidRDefault="00D009E4" w:rsidP="00C176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D009E4" w:rsidTr="00C17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D009E4" w:rsidRDefault="00D009E4" w:rsidP="00C176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D009E4" w:rsidRDefault="00D009E4" w:rsidP="00C176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D009E4" w:rsidRPr="00FD6557" w:rsidRDefault="00D009E4" w:rsidP="00C176E8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D009E4" w:rsidRPr="00FD6557" w:rsidRDefault="00D009E4" w:rsidP="00C17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D009E4" w:rsidTr="00C17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D009E4" w:rsidRDefault="00D009E4" w:rsidP="00C176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D009E4" w:rsidRDefault="00D009E4" w:rsidP="00C176E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D009E4" w:rsidRPr="00FD6557" w:rsidRDefault="00D009E4" w:rsidP="00C17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</w:tbl>
    <w:p w:rsidR="004F2285" w:rsidRDefault="004F2285" w:rsidP="004F2285">
      <w:pPr>
        <w:spacing w:after="0" w:line="240" w:lineRule="auto"/>
      </w:pPr>
    </w:p>
    <w:p w:rsidR="00E43F63" w:rsidRPr="00E93A3C" w:rsidRDefault="00E43F63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ASISTEN</w:t>
      </w:r>
      <w:r w:rsidR="004018D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TE DE SERVICIOS UNIVERSITARIOS 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47"/>
        <w:gridCol w:w="2935"/>
        <w:gridCol w:w="2036"/>
        <w:gridCol w:w="920"/>
      </w:tblGrid>
      <w:tr w:rsidR="00E43F63" w:rsidTr="00D86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Puesto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E93A3C" w:rsidRDefault="00E43F63" w:rsidP="00D86AD2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E93A3C">
              <w:rPr>
                <w:b/>
                <w:color w:val="auto"/>
                <w:sz w:val="18"/>
                <w:szCs w:val="18"/>
              </w:rPr>
              <w:t>Peso</w:t>
            </w:r>
          </w:p>
        </w:tc>
      </w:tr>
      <w:tr w:rsidR="00F43888" w:rsidTr="005E3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ASISTENTE DE SERVICIOS UNIVERSITARIO 1</w:t>
            </w:r>
          </w:p>
          <w:p w:rsidR="00F43888" w:rsidRPr="008E3C5A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15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aprobado de una carrera universitaria que lo faculte para el desempeño del puesto.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de experiencia en labores relacionadas con el puesto.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092F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5E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10 %</w:t>
            </w:r>
          </w:p>
        </w:tc>
      </w:tr>
      <w:tr w:rsidR="00F43888" w:rsidTr="005E3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5E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5E3D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5E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ASISTENTE DE SERVICIOS UNIVERSITARIOS 2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20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aprobado de una carrera universitaria que lo facul</w:t>
            </w: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te para el desempeño del puesto.</w:t>
            </w:r>
          </w:p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Dos años de experiencia en labores relacionadas con el puesto. 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experiencia.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E43F63" w:rsidRPr="00FD6557" w:rsidRDefault="0099756B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43F63">
              <w:rPr>
                <w:sz w:val="16"/>
                <w:szCs w:val="16"/>
              </w:rPr>
              <w:t>0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E43F63" w:rsidRPr="00FD6557" w:rsidRDefault="0099756B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>
              <w:rPr>
                <w:sz w:val="16"/>
                <w:szCs w:val="16"/>
              </w:rPr>
              <w:t>0</w:t>
            </w:r>
            <w:r w:rsidR="00E43F63" w:rsidRPr="00FD6557">
              <w:rPr>
                <w:sz w:val="16"/>
                <w:szCs w:val="16"/>
              </w:rPr>
              <w:t xml:space="preserve"> %</w:t>
            </w:r>
          </w:p>
        </w:tc>
      </w:tr>
    </w:tbl>
    <w:p w:rsidR="004F2285" w:rsidRDefault="004F2285" w:rsidP="004F2285">
      <w:pPr>
        <w:spacing w:after="0" w:line="240" w:lineRule="auto"/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642F6" w:rsidRDefault="006642F6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E43F63" w:rsidRPr="00E93A3C" w:rsidRDefault="00E43F63" w:rsidP="004F2285">
      <w:pPr>
        <w:spacing w:after="0" w:line="240" w:lineRule="auto"/>
        <w:jc w:val="center"/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TÉCNICOS UNIVERSITARIOS</w:t>
      </w:r>
    </w:p>
    <w:p w:rsidR="00E43F63" w:rsidRDefault="00E43F63" w:rsidP="00E43F6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Cuadrculavistosa-nfasis1"/>
        <w:tblW w:w="0" w:type="auto"/>
        <w:tblLook w:val="04A0" w:firstRow="1" w:lastRow="0" w:firstColumn="1" w:lastColumn="0" w:noHBand="0" w:noVBand="1"/>
      </w:tblPr>
      <w:tblGrid>
        <w:gridCol w:w="2944"/>
        <w:gridCol w:w="2937"/>
        <w:gridCol w:w="2037"/>
        <w:gridCol w:w="920"/>
      </w:tblGrid>
      <w:tr w:rsidR="00E43F63" w:rsidTr="00B21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Puesto</w:t>
            </w:r>
          </w:p>
        </w:tc>
        <w:tc>
          <w:tcPr>
            <w:tcW w:w="2993" w:type="dxa"/>
            <w:vMerge w:val="restart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Requisitos</w:t>
            </w:r>
          </w:p>
        </w:tc>
        <w:tc>
          <w:tcPr>
            <w:tcW w:w="2993" w:type="dxa"/>
            <w:gridSpan w:val="2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Bases</w:t>
            </w:r>
          </w:p>
        </w:tc>
      </w:tr>
      <w:tr w:rsidR="00E43F63" w:rsidTr="00B21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vAlign w:val="center"/>
          </w:tcPr>
          <w:p w:rsidR="00E43F63" w:rsidRPr="00E93A3C" w:rsidRDefault="00E43F63" w:rsidP="00D86AD2">
            <w:pPr>
              <w:jc w:val="center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Criterio</w:t>
            </w:r>
          </w:p>
        </w:tc>
        <w:tc>
          <w:tcPr>
            <w:tcW w:w="932" w:type="dxa"/>
            <w:vAlign w:val="center"/>
          </w:tcPr>
          <w:p w:rsidR="00E43F63" w:rsidRPr="00E93A3C" w:rsidRDefault="00E43F63" w:rsidP="00D86A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8"/>
                <w:szCs w:val="18"/>
              </w:rPr>
            </w:pPr>
            <w:r w:rsidRPr="00E93A3C">
              <w:rPr>
                <w:color w:val="auto"/>
                <w:sz w:val="18"/>
                <w:szCs w:val="18"/>
              </w:rPr>
              <w:t>Peso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TÉCNICO UNIVERSITARIO A</w:t>
            </w:r>
          </w:p>
          <w:p w:rsidR="00F43888" w:rsidRPr="008E3C5A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22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Segundo año aprobado de una carrera universitaria que lo faculte para el desempeño del puesto.</w:t>
            </w:r>
          </w:p>
          <w:p w:rsidR="00F43888" w:rsidRPr="00B2181B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Un año de experiencia</w:t>
            </w:r>
            <w:r w:rsidR="006642F6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,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en labores relacionadas con el puesto.</w:t>
            </w:r>
          </w:p>
          <w:p w:rsidR="00F43888" w:rsidRPr="00CB092F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Combinación equivalente de estudios y experiencia.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10  %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FD6557">
              <w:rPr>
                <w:sz w:val="16"/>
                <w:szCs w:val="16"/>
              </w:rPr>
              <w:t>%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shd w:val="clear" w:color="auto" w:fill="808080" w:themeFill="background1" w:themeFillShade="80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TÉCNICO UNIVERSITARIO B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26</w:t>
            </w:r>
          </w:p>
        </w:tc>
        <w:tc>
          <w:tcPr>
            <w:tcW w:w="2993" w:type="dxa"/>
            <w:vMerge w:val="restart"/>
            <w:shd w:val="clear" w:color="auto" w:fill="BFBFBF" w:themeFill="background1" w:themeFillShade="BF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Segundo año aprobado de una carrera universitaria que lo faculte para el desempeño del puesto.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Dos años de experiencia</w:t>
            </w:r>
            <w:r w:rsidR="006642F6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,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en labores relacionadas directamente con el puesto.</w:t>
            </w: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10  %</w:t>
            </w:r>
          </w:p>
        </w:tc>
      </w:tr>
      <w:tr w:rsidR="00F43888" w:rsidTr="00411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shd w:val="clear" w:color="auto" w:fill="808080" w:themeFill="background1" w:themeFillShade="80"/>
          </w:tcPr>
          <w:p w:rsidR="00F43888" w:rsidRDefault="00F43888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  <w:shd w:val="clear" w:color="auto" w:fill="BFBFBF" w:themeFill="background1" w:themeFillShade="BF"/>
            <w:vAlign w:val="center"/>
          </w:tcPr>
          <w:p w:rsidR="00F43888" w:rsidRDefault="00F43888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  <w:shd w:val="clear" w:color="auto" w:fill="808080" w:themeFill="background1" w:themeFillShade="80"/>
          </w:tcPr>
          <w:p w:rsidR="00F43888" w:rsidRPr="00FD6557" w:rsidRDefault="00F43888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FD6557">
              <w:rPr>
                <w:sz w:val="16"/>
                <w:szCs w:val="16"/>
              </w:rPr>
              <w:t xml:space="preserve"> %</w:t>
            </w:r>
          </w:p>
        </w:tc>
      </w:tr>
      <w:tr w:rsidR="00F43888" w:rsidTr="004114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vAlign w:val="center"/>
          </w:tcPr>
          <w:p w:rsidR="00F43888" w:rsidRDefault="00F43888" w:rsidP="00D86A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TÉCNICO UNIVERSITARIO C</w:t>
            </w:r>
          </w:p>
          <w:p w:rsidR="00F43888" w:rsidRDefault="00F43888" w:rsidP="00D86AD2">
            <w:pPr>
              <w:jc w:val="center"/>
              <w:rPr>
                <w:sz w:val="20"/>
                <w:szCs w:val="20"/>
              </w:rPr>
            </w:pPr>
            <w:r w:rsidRPr="00B2181B">
              <w:rPr>
                <w:b/>
                <w:color w:val="DBE5F1" w:themeColor="accent1" w:themeTint="33"/>
                <w:sz w:val="16"/>
                <w:szCs w:val="16"/>
              </w:rPr>
              <w:t>Categorí</w:t>
            </w:r>
            <w:r>
              <w:rPr>
                <w:b/>
                <w:color w:val="DBE5F1" w:themeColor="accent1" w:themeTint="33"/>
                <w:sz w:val="16"/>
                <w:szCs w:val="16"/>
              </w:rPr>
              <w:t>a 30</w:t>
            </w:r>
          </w:p>
        </w:tc>
        <w:tc>
          <w:tcPr>
            <w:tcW w:w="2993" w:type="dxa"/>
            <w:vMerge w:val="restart"/>
            <w:vAlign w:val="center"/>
          </w:tcPr>
          <w:p w:rsidR="00F43888" w:rsidRPr="003675B1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Segundo año aprobado de una carrera universitaria que lo faculte para el desempeño del puesto.</w:t>
            </w:r>
          </w:p>
          <w:p w:rsidR="00F43888" w:rsidRDefault="00F43888" w:rsidP="003B0D69">
            <w:pPr>
              <w:pStyle w:val="Textoindependiente"/>
              <w:widowControl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72"/>
                <w:tab w:val="num" w:pos="197"/>
              </w:tabs>
              <w:ind w:left="197" w:hanging="14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Tres años de experiencia</w:t>
            </w:r>
            <w:r w:rsidR="006642F6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>,</w:t>
            </w:r>
            <w:r w:rsidRPr="003675B1"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  <w:lang w:val="es-CR" w:eastAsia="es-CR"/>
              </w:rPr>
              <w:t xml:space="preserve"> en labores relacionadas directamente con el puesto.</w:t>
            </w:r>
          </w:p>
        </w:tc>
        <w:tc>
          <w:tcPr>
            <w:tcW w:w="2061" w:type="dxa"/>
          </w:tcPr>
          <w:p w:rsidR="00F43888" w:rsidRPr="00FD6557" w:rsidRDefault="00F43888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Estudios</w:t>
            </w:r>
          </w:p>
        </w:tc>
        <w:tc>
          <w:tcPr>
            <w:tcW w:w="932" w:type="dxa"/>
          </w:tcPr>
          <w:p w:rsidR="00F43888" w:rsidRPr="00FD6557" w:rsidRDefault="00F43888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r w:rsidRPr="00FD6557">
              <w:rPr>
                <w:sz w:val="16"/>
                <w:szCs w:val="16"/>
              </w:rPr>
              <w:t>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Capacitaciones 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Experiencia</w:t>
            </w:r>
          </w:p>
        </w:tc>
        <w:tc>
          <w:tcPr>
            <w:tcW w:w="932" w:type="dxa"/>
          </w:tcPr>
          <w:p w:rsidR="00E43F63" w:rsidRPr="00FD6557" w:rsidRDefault="0099756B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E43F63">
              <w:rPr>
                <w:sz w:val="16"/>
                <w:szCs w:val="16"/>
              </w:rPr>
              <w:t xml:space="preserve">0 </w:t>
            </w:r>
            <w:r w:rsidR="00E43F63" w:rsidRPr="00FD6557">
              <w:rPr>
                <w:sz w:val="16"/>
                <w:szCs w:val="16"/>
              </w:rPr>
              <w:t>%</w:t>
            </w:r>
          </w:p>
        </w:tc>
      </w:tr>
      <w:tr w:rsidR="00E43F63" w:rsidTr="00D86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Psicométrica</w:t>
            </w:r>
          </w:p>
        </w:tc>
        <w:tc>
          <w:tcPr>
            <w:tcW w:w="932" w:type="dxa"/>
          </w:tcPr>
          <w:p w:rsidR="00E43F63" w:rsidRPr="00FD6557" w:rsidRDefault="00E43F63" w:rsidP="00D86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</w:t>
            </w:r>
            <w:r w:rsidRPr="00FD6557">
              <w:rPr>
                <w:sz w:val="16"/>
                <w:szCs w:val="16"/>
              </w:rPr>
              <w:t>%</w:t>
            </w:r>
          </w:p>
        </w:tc>
      </w:tr>
      <w:tr w:rsidR="00E43F63" w:rsidTr="00D86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</w:tcPr>
          <w:p w:rsidR="00E43F63" w:rsidRDefault="00E43F63" w:rsidP="00D86A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93" w:type="dxa"/>
            <w:vMerge/>
          </w:tcPr>
          <w:p w:rsidR="00E43F63" w:rsidRDefault="00E43F63" w:rsidP="00D86A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E43F63" w:rsidRPr="00FD6557" w:rsidRDefault="00E43F63" w:rsidP="00D86AD2">
            <w:pPr>
              <w:pStyle w:val="Prrafodelista"/>
              <w:numPr>
                <w:ilvl w:val="0"/>
                <w:numId w:val="1"/>
              </w:numPr>
              <w:ind w:left="252" w:hanging="25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FD6557">
              <w:rPr>
                <w:sz w:val="14"/>
                <w:szCs w:val="14"/>
              </w:rPr>
              <w:t>Evaluación del desempeño</w:t>
            </w:r>
          </w:p>
        </w:tc>
        <w:tc>
          <w:tcPr>
            <w:tcW w:w="932" w:type="dxa"/>
          </w:tcPr>
          <w:p w:rsidR="00E43F63" w:rsidRPr="00FD6557" w:rsidRDefault="0099756B" w:rsidP="00D86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3F63">
              <w:rPr>
                <w:sz w:val="16"/>
                <w:szCs w:val="16"/>
              </w:rPr>
              <w:t xml:space="preserve">0 </w:t>
            </w:r>
            <w:r w:rsidR="00E43F63" w:rsidRPr="00FD6557">
              <w:rPr>
                <w:sz w:val="16"/>
                <w:szCs w:val="16"/>
              </w:rPr>
              <w:t>%</w:t>
            </w:r>
          </w:p>
        </w:tc>
      </w:tr>
    </w:tbl>
    <w:p w:rsidR="006642F6" w:rsidRDefault="006642F6" w:rsidP="00E43F63">
      <w:pPr>
        <w:tabs>
          <w:tab w:val="num" w:pos="720"/>
          <w:tab w:val="left" w:pos="1418"/>
          <w:tab w:val="left" w:pos="1560"/>
        </w:tabs>
        <w:rPr>
          <w:rFonts w:ascii="Arial Narrow" w:hAnsi="Arial Narrow"/>
          <w:sz w:val="18"/>
          <w:szCs w:val="18"/>
        </w:rPr>
      </w:pPr>
    </w:p>
    <w:p w:rsidR="00E43F63" w:rsidRPr="004F2285" w:rsidRDefault="00E43F63" w:rsidP="00E43F63">
      <w:pPr>
        <w:tabs>
          <w:tab w:val="num" w:pos="720"/>
          <w:tab w:val="left" w:pos="1418"/>
          <w:tab w:val="left" w:pos="1560"/>
        </w:tabs>
        <w:rPr>
          <w:rFonts w:ascii="Arial Narrow" w:hAnsi="Arial Narrow"/>
          <w:sz w:val="18"/>
          <w:szCs w:val="18"/>
        </w:rPr>
      </w:pPr>
      <w:r w:rsidRPr="004F2285">
        <w:rPr>
          <w:rFonts w:ascii="Arial Narrow" w:hAnsi="Arial Narrow"/>
          <w:sz w:val="18"/>
          <w:szCs w:val="18"/>
        </w:rPr>
        <w:t xml:space="preserve">** </w:t>
      </w:r>
      <w:r w:rsidRPr="004F2285">
        <w:rPr>
          <w:rFonts w:ascii="Arial Narrow" w:hAnsi="Arial Narrow"/>
          <w:b/>
          <w:bCs/>
          <w:sz w:val="18"/>
          <w:szCs w:val="18"/>
        </w:rPr>
        <w:t>Nota</w:t>
      </w:r>
      <w:r w:rsidR="00BA56C8">
        <w:rPr>
          <w:rFonts w:ascii="Arial Narrow" w:hAnsi="Arial Narrow"/>
          <w:b/>
          <w:bCs/>
          <w:sz w:val="18"/>
          <w:szCs w:val="18"/>
        </w:rPr>
        <w:t>1</w:t>
      </w:r>
      <w:r w:rsidRPr="004F2285">
        <w:rPr>
          <w:rFonts w:ascii="Arial Narrow" w:hAnsi="Arial Narrow"/>
          <w:b/>
          <w:bCs/>
          <w:sz w:val="18"/>
          <w:szCs w:val="18"/>
        </w:rPr>
        <w:t>:</w:t>
      </w:r>
      <w:r w:rsidRPr="004F2285">
        <w:rPr>
          <w:rFonts w:ascii="Arial Narrow" w:hAnsi="Arial Narrow"/>
          <w:sz w:val="18"/>
          <w:szCs w:val="18"/>
        </w:rPr>
        <w:t xml:space="preserve"> </w:t>
      </w:r>
      <w:r w:rsidRPr="004F2285">
        <w:rPr>
          <w:rFonts w:ascii="Arial" w:hAnsi="Arial" w:cs="Arial"/>
          <w:sz w:val="18"/>
          <w:szCs w:val="18"/>
        </w:rPr>
        <w:t>Es requisito para todo funcionario que sea nombrado de un registro de elegibles:</w:t>
      </w:r>
    </w:p>
    <w:p w:rsidR="00E43F63" w:rsidRPr="00BA56C8" w:rsidRDefault="00E43F63" w:rsidP="00E43F63">
      <w:pPr>
        <w:numPr>
          <w:ilvl w:val="0"/>
          <w:numId w:val="3"/>
        </w:numPr>
        <w:tabs>
          <w:tab w:val="clear" w:pos="1713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BA56C8">
        <w:rPr>
          <w:rFonts w:ascii="Arial" w:hAnsi="Arial" w:cs="Arial"/>
          <w:sz w:val="18"/>
          <w:szCs w:val="18"/>
        </w:rPr>
        <w:t>Recibir  los cursos de “Ética Profesional en la Función Pública</w:t>
      </w:r>
      <w:r w:rsidR="004F2285" w:rsidRPr="00BA56C8">
        <w:rPr>
          <w:rFonts w:ascii="Arial" w:hAnsi="Arial" w:cs="Arial"/>
          <w:sz w:val="18"/>
          <w:szCs w:val="18"/>
        </w:rPr>
        <w:t>”, “Inducción a la UNED” e “Introduccion al Control Interno.</w:t>
      </w:r>
    </w:p>
    <w:p w:rsidR="004F2285" w:rsidRPr="00BA56C8" w:rsidRDefault="004F2285" w:rsidP="004F228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18"/>
          <w:szCs w:val="18"/>
        </w:rPr>
      </w:pPr>
    </w:p>
    <w:p w:rsidR="00E43F63" w:rsidRPr="00BA56C8" w:rsidRDefault="00E43F63" w:rsidP="00E43F63">
      <w:pPr>
        <w:numPr>
          <w:ilvl w:val="0"/>
          <w:numId w:val="3"/>
        </w:numPr>
        <w:tabs>
          <w:tab w:val="clear" w:pos="1713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BA56C8">
        <w:rPr>
          <w:rFonts w:ascii="Arial" w:hAnsi="Arial" w:cs="Arial"/>
          <w:sz w:val="18"/>
          <w:szCs w:val="18"/>
        </w:rPr>
        <w:t>Tener disponibilidad a variar su horario de acuerdo a las necesidades de la Institución y a viajar a los Centros Universitarios.</w:t>
      </w:r>
    </w:p>
    <w:p w:rsidR="004F2285" w:rsidRPr="00BA56C8" w:rsidRDefault="004F2285" w:rsidP="004F22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E43F63" w:rsidRPr="00BA56C8" w:rsidRDefault="00E43F63" w:rsidP="006C2316">
      <w:pPr>
        <w:numPr>
          <w:ilvl w:val="0"/>
          <w:numId w:val="3"/>
        </w:numPr>
        <w:tabs>
          <w:tab w:val="clear" w:pos="1713"/>
          <w:tab w:val="num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z w:val="18"/>
          <w:szCs w:val="18"/>
        </w:rPr>
      </w:pPr>
      <w:r w:rsidRPr="00BA56C8">
        <w:rPr>
          <w:rFonts w:ascii="Arial" w:hAnsi="Arial" w:cs="Arial"/>
          <w:sz w:val="18"/>
          <w:szCs w:val="18"/>
        </w:rPr>
        <w:t xml:space="preserve">Es condición para los puestos auxiliares, asistenciales y técnicos el dominio de procesadores de palabras, hojas electrónicas, bases de datos y </w:t>
      </w:r>
      <w:proofErr w:type="spellStart"/>
      <w:r w:rsidRPr="00BA56C8">
        <w:rPr>
          <w:rFonts w:ascii="Arial" w:hAnsi="Arial" w:cs="Arial"/>
          <w:sz w:val="18"/>
          <w:szCs w:val="18"/>
        </w:rPr>
        <w:t>graficadores</w:t>
      </w:r>
      <w:proofErr w:type="spellEnd"/>
      <w:r w:rsidRPr="00BA56C8">
        <w:rPr>
          <w:rFonts w:ascii="Arial" w:hAnsi="Arial" w:cs="Arial"/>
          <w:sz w:val="18"/>
          <w:szCs w:val="18"/>
        </w:rPr>
        <w:t>.</w:t>
      </w:r>
    </w:p>
    <w:p w:rsidR="006C2316" w:rsidRPr="00BA56C8" w:rsidRDefault="006C2316" w:rsidP="006C23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A56C8" w:rsidRPr="00BA56C8" w:rsidRDefault="00BA56C8" w:rsidP="006C23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A56C8" w:rsidRPr="00BA56C8" w:rsidRDefault="00BA56C8" w:rsidP="00BA56C8">
      <w:pPr>
        <w:ind w:left="709" w:hanging="567"/>
        <w:jc w:val="both"/>
        <w:rPr>
          <w:rFonts w:ascii="Arial" w:hAnsi="Arial" w:cs="Arial"/>
          <w:sz w:val="18"/>
          <w:szCs w:val="18"/>
        </w:rPr>
      </w:pPr>
      <w:r w:rsidRPr="00BA56C8">
        <w:rPr>
          <w:rFonts w:ascii="Arial Narrow" w:hAnsi="Arial Narrow"/>
          <w:b/>
          <w:bCs/>
          <w:sz w:val="18"/>
          <w:szCs w:val="18"/>
        </w:rPr>
        <w:t>Nota 2</w:t>
      </w:r>
      <w:r w:rsidRPr="00BA56C8">
        <w:rPr>
          <w:rFonts w:ascii="Arial" w:hAnsi="Arial" w:cs="Arial"/>
          <w:sz w:val="18"/>
          <w:szCs w:val="18"/>
        </w:rPr>
        <w:t>: Con el propósito de reconocer el conocimiento institucional, adicional a la base (100) se reconocerá un 0.1 por año laborado en la Institución.</w:t>
      </w:r>
    </w:p>
    <w:p w:rsidR="00BA56C8" w:rsidRDefault="00BA56C8" w:rsidP="006C23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A56C8" w:rsidRPr="006C2316" w:rsidRDefault="00BA56C8" w:rsidP="006C231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43F63" w:rsidRPr="006C2316" w:rsidRDefault="00E43F63" w:rsidP="00E43F63">
      <w:pPr>
        <w:tabs>
          <w:tab w:val="num" w:pos="720"/>
          <w:tab w:val="left" w:pos="993"/>
          <w:tab w:val="left" w:pos="1560"/>
        </w:tabs>
        <w:ind w:left="993" w:right="737" w:hanging="284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6C2316">
        <w:rPr>
          <w:rFonts w:ascii="Arial" w:hAnsi="Arial" w:cs="Arial"/>
          <w:b/>
          <w:bCs/>
          <w:sz w:val="18"/>
          <w:szCs w:val="18"/>
          <w:u w:val="single"/>
        </w:rPr>
        <w:t>PERIODO DE RECEPCIÓN DE DOCUMENTOS</w:t>
      </w:r>
    </w:p>
    <w:p w:rsidR="00DB5186" w:rsidRDefault="005952E2" w:rsidP="00DB5186">
      <w:pPr>
        <w:pStyle w:val="Sangra3detindependiente"/>
        <w:ind w:right="737" w:hanging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recibirán ofertas hasta el jueves 15</w:t>
      </w:r>
      <w:r w:rsidR="00DB5186">
        <w:rPr>
          <w:rFonts w:ascii="Arial" w:hAnsi="Arial" w:cs="Arial"/>
          <w:sz w:val="22"/>
          <w:szCs w:val="22"/>
        </w:rPr>
        <w:t xml:space="preserve"> de abril</w:t>
      </w:r>
      <w:r>
        <w:rPr>
          <w:rFonts w:ascii="Arial" w:hAnsi="Arial" w:cs="Arial"/>
          <w:sz w:val="22"/>
          <w:szCs w:val="22"/>
        </w:rPr>
        <w:t xml:space="preserve"> año del 2021</w:t>
      </w:r>
      <w:r w:rsidR="00DB5186" w:rsidRPr="00E43F63">
        <w:rPr>
          <w:rFonts w:ascii="Arial" w:hAnsi="Arial" w:cs="Arial"/>
          <w:sz w:val="22"/>
          <w:szCs w:val="22"/>
        </w:rPr>
        <w:t xml:space="preserve">, </w:t>
      </w:r>
      <w:r w:rsidR="00DB5186">
        <w:rPr>
          <w:rFonts w:ascii="Arial" w:hAnsi="Arial" w:cs="Arial"/>
          <w:b/>
          <w:sz w:val="22"/>
          <w:szCs w:val="22"/>
        </w:rPr>
        <w:t xml:space="preserve">únicamente </w:t>
      </w:r>
      <w:r w:rsidR="00DB5186" w:rsidRPr="00E43F63">
        <w:rPr>
          <w:rFonts w:ascii="Arial" w:hAnsi="Arial" w:cs="Arial"/>
          <w:sz w:val="22"/>
          <w:szCs w:val="22"/>
        </w:rPr>
        <w:t xml:space="preserve">mediante el correo electrónico </w:t>
      </w:r>
      <w:hyperlink r:id="rId6" w:history="1">
        <w:r w:rsidRPr="00E8784F">
          <w:rPr>
            <w:rStyle w:val="Hipervnculo"/>
            <w:rFonts w:ascii="Arial" w:hAnsi="Arial" w:cs="Arial"/>
            <w:sz w:val="22"/>
            <w:szCs w:val="22"/>
          </w:rPr>
          <w:t>lipicado@uned.ac.cr</w:t>
        </w:r>
      </w:hyperlink>
    </w:p>
    <w:p w:rsidR="005952E2" w:rsidRPr="00E43F63" w:rsidRDefault="005952E2" w:rsidP="00DB5186">
      <w:pPr>
        <w:pStyle w:val="Sangra3detindependiente"/>
        <w:ind w:right="737" w:hanging="284"/>
        <w:jc w:val="center"/>
        <w:rPr>
          <w:rFonts w:ascii="Arial" w:hAnsi="Arial" w:cs="Arial"/>
          <w:sz w:val="22"/>
          <w:szCs w:val="22"/>
        </w:rPr>
      </w:pPr>
    </w:p>
    <w:p w:rsidR="004F2285" w:rsidRPr="004F2285" w:rsidRDefault="00E43F63" w:rsidP="004F2285">
      <w:pPr>
        <w:pStyle w:val="Sangra3detindependiente"/>
        <w:tabs>
          <w:tab w:val="left" w:pos="-142"/>
        </w:tabs>
        <w:ind w:left="-142" w:right="737" w:hanging="284"/>
        <w:rPr>
          <w:rFonts w:ascii="Arial" w:hAnsi="Arial" w:cs="Arial"/>
        </w:rPr>
      </w:pPr>
      <w:r w:rsidRPr="00E43F63">
        <w:rPr>
          <w:rFonts w:ascii="Arial" w:hAnsi="Arial" w:cs="Arial"/>
          <w:bCs/>
          <w:sz w:val="22"/>
          <w:szCs w:val="22"/>
        </w:rPr>
        <w:tab/>
      </w:r>
      <w:r w:rsidR="004F2285" w:rsidRPr="004F2285">
        <w:rPr>
          <w:rFonts w:ascii="Arial" w:hAnsi="Arial" w:cs="Arial"/>
        </w:rPr>
        <w:t>Las personas interesadas en reclutarse deberán presentar:</w:t>
      </w:r>
    </w:p>
    <w:p w:rsidR="005952E2" w:rsidRPr="005952E2" w:rsidRDefault="004F2285" w:rsidP="004F2285">
      <w:pPr>
        <w:pStyle w:val="Sangra3detindependiente"/>
        <w:numPr>
          <w:ilvl w:val="0"/>
          <w:numId w:val="4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right="737" w:hanging="284"/>
        <w:jc w:val="both"/>
        <w:rPr>
          <w:rFonts w:ascii="Arial" w:hAnsi="Arial" w:cs="Arial"/>
        </w:rPr>
      </w:pPr>
      <w:r w:rsidRPr="004F2285">
        <w:rPr>
          <w:rFonts w:ascii="Arial" w:hAnsi="Arial" w:cs="Arial"/>
        </w:rPr>
        <w:t xml:space="preserve"> Boleta de inclusión en el concurso (ver adjunto), </w:t>
      </w:r>
      <w:r w:rsidRPr="005952E2">
        <w:rPr>
          <w:rFonts w:ascii="Arial" w:hAnsi="Arial" w:cs="Arial"/>
          <w:b/>
          <w:u w:val="single"/>
        </w:rPr>
        <w:t xml:space="preserve">antes de la fecha de cierre de la recepción de ofertas, </w:t>
      </w:r>
      <w:r w:rsidRPr="004F2285">
        <w:rPr>
          <w:rFonts w:ascii="Arial" w:hAnsi="Arial" w:cs="Arial"/>
        </w:rPr>
        <w:t xml:space="preserve">al correo electrónico </w:t>
      </w:r>
      <w:hyperlink r:id="rId7" w:history="1">
        <w:r w:rsidR="005952E2" w:rsidRPr="00E8784F">
          <w:rPr>
            <w:rStyle w:val="Hipervnculo"/>
            <w:rFonts w:ascii="Arial" w:hAnsi="Arial" w:cs="Arial"/>
          </w:rPr>
          <w:t>lipicado@uned.ac.cr</w:t>
        </w:r>
      </w:hyperlink>
      <w:r w:rsidRPr="004F2285">
        <w:rPr>
          <w:rFonts w:ascii="Arial" w:hAnsi="Arial" w:cs="Arial"/>
        </w:rPr>
        <w:t xml:space="preserve"> </w:t>
      </w:r>
      <w:r w:rsidRPr="005952E2">
        <w:rPr>
          <w:rFonts w:ascii="Arial" w:hAnsi="Arial" w:cs="Arial"/>
          <w:i/>
        </w:rPr>
        <w:t>(este es el único medio por el cual se aceptarán postulaciones y se realizarán los acuses de recibo de las mismas)</w:t>
      </w:r>
      <w:r w:rsidR="005952E2">
        <w:rPr>
          <w:rFonts w:ascii="Arial" w:hAnsi="Arial" w:cs="Arial"/>
          <w:i/>
        </w:rPr>
        <w:t xml:space="preserve"> </w:t>
      </w:r>
    </w:p>
    <w:p w:rsidR="005952E2" w:rsidRDefault="005952E2" w:rsidP="005952E2">
      <w:pPr>
        <w:pStyle w:val="Sangra3detindependiente"/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502" w:right="737"/>
        <w:jc w:val="both"/>
        <w:rPr>
          <w:rFonts w:ascii="Arial" w:hAnsi="Arial" w:cs="Arial"/>
          <w:i/>
        </w:rPr>
      </w:pPr>
    </w:p>
    <w:p w:rsidR="004F2285" w:rsidRPr="00455F20" w:rsidRDefault="005952E2" w:rsidP="005952E2">
      <w:pPr>
        <w:pStyle w:val="Sangra3detindependiente"/>
        <w:shd w:val="clear" w:color="auto" w:fill="BFBFBF" w:themeFill="background1" w:themeFillShade="BF"/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502" w:right="737"/>
        <w:jc w:val="both"/>
        <w:rPr>
          <w:rFonts w:ascii="Arial" w:hAnsi="Arial" w:cs="Arial"/>
          <w:b/>
        </w:rPr>
      </w:pPr>
      <w:r w:rsidRPr="00455F20">
        <w:rPr>
          <w:rFonts w:ascii="Arial" w:hAnsi="Arial" w:cs="Arial"/>
          <w:b/>
          <w:i/>
        </w:rPr>
        <w:t xml:space="preserve">Les recordamos que el usuario </w:t>
      </w:r>
      <w:hyperlink r:id="rId8" w:history="1">
        <w:r w:rsidRPr="00455F20">
          <w:rPr>
            <w:rStyle w:val="Hipervnculo"/>
            <w:rFonts w:ascii="Arial" w:hAnsi="Arial" w:cs="Arial"/>
            <w:b/>
            <w:i/>
          </w:rPr>
          <w:t>ursp@uned.ac.cr</w:t>
        </w:r>
      </w:hyperlink>
      <w:r w:rsidRPr="00455F20">
        <w:rPr>
          <w:rFonts w:ascii="Arial" w:hAnsi="Arial" w:cs="Arial"/>
          <w:b/>
          <w:i/>
        </w:rPr>
        <w:t xml:space="preserve"> es exclusivamente para la divulgación, por lo que no se reciben postulaciones por este medio.</w:t>
      </w:r>
    </w:p>
    <w:p w:rsidR="00DB5186" w:rsidRDefault="00DB5186" w:rsidP="00DB5186">
      <w:pPr>
        <w:pStyle w:val="Sangra3detindependiente"/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502" w:right="737"/>
        <w:jc w:val="both"/>
        <w:rPr>
          <w:rFonts w:ascii="Arial" w:hAnsi="Arial" w:cs="Arial"/>
        </w:rPr>
      </w:pPr>
    </w:p>
    <w:p w:rsidR="00DB5186" w:rsidRPr="004F2285" w:rsidRDefault="00DB5186" w:rsidP="00455F20">
      <w:pPr>
        <w:pStyle w:val="Sangra3detindependiente"/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0" w:right="737"/>
        <w:rPr>
          <w:rFonts w:ascii="Arial" w:hAnsi="Arial" w:cs="Arial"/>
        </w:rPr>
      </w:pPr>
    </w:p>
    <w:p w:rsidR="004F2285" w:rsidRPr="004F2285" w:rsidRDefault="004F2285" w:rsidP="004F2285">
      <w:pPr>
        <w:pStyle w:val="Sangra3detindependiente"/>
        <w:numPr>
          <w:ilvl w:val="0"/>
          <w:numId w:val="4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right="737" w:hanging="284"/>
        <w:jc w:val="both"/>
        <w:rPr>
          <w:rFonts w:ascii="Arial" w:hAnsi="Arial" w:cs="Arial"/>
        </w:rPr>
      </w:pPr>
      <w:r w:rsidRPr="004F2285">
        <w:rPr>
          <w:rFonts w:ascii="Arial" w:hAnsi="Arial" w:cs="Arial"/>
        </w:rPr>
        <w:t xml:space="preserve"> Originales y fotocopia de la documentación que no se encuentre contenida en su expediente de personal: títulos académicos (en caso de los títulos obtenidos en el extranjero debe presentar documento de reconocimiento y equiparación del mismo), títulos de cursos</w:t>
      </w:r>
      <w:r w:rsidR="00BA56C8">
        <w:rPr>
          <w:rFonts w:ascii="Arial" w:hAnsi="Arial" w:cs="Arial"/>
        </w:rPr>
        <w:t xml:space="preserve"> y/o capacitaciones</w:t>
      </w:r>
      <w:r w:rsidRPr="004F2285">
        <w:rPr>
          <w:rFonts w:ascii="Arial" w:hAnsi="Arial" w:cs="Arial"/>
        </w:rPr>
        <w:t>, publicaciones realizadas, etc.</w:t>
      </w:r>
    </w:p>
    <w:p w:rsidR="004F2285" w:rsidRPr="004F2285" w:rsidRDefault="004F2285" w:rsidP="004F2285">
      <w:pPr>
        <w:pStyle w:val="Sangra3detindependiente"/>
        <w:tabs>
          <w:tab w:val="left" w:pos="426"/>
          <w:tab w:val="left" w:pos="1560"/>
        </w:tabs>
        <w:ind w:left="502" w:right="737"/>
        <w:rPr>
          <w:rFonts w:ascii="Arial" w:hAnsi="Arial" w:cs="Arial"/>
        </w:rPr>
      </w:pPr>
    </w:p>
    <w:p w:rsidR="004F2285" w:rsidRDefault="004F2285" w:rsidP="004F2285">
      <w:pPr>
        <w:pStyle w:val="Sangra3detindependiente"/>
        <w:numPr>
          <w:ilvl w:val="0"/>
          <w:numId w:val="4"/>
        </w:numPr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right="737" w:hanging="284"/>
        <w:jc w:val="both"/>
        <w:rPr>
          <w:rFonts w:ascii="Arial" w:hAnsi="Arial" w:cs="Arial"/>
        </w:rPr>
      </w:pPr>
      <w:r w:rsidRPr="004F2285">
        <w:rPr>
          <w:rFonts w:ascii="Arial" w:hAnsi="Arial" w:cs="Arial"/>
        </w:rPr>
        <w:lastRenderedPageBreak/>
        <w:t>En el caso de:</w:t>
      </w:r>
    </w:p>
    <w:p w:rsidR="00455F20" w:rsidRDefault="00455F20" w:rsidP="00455F20">
      <w:pPr>
        <w:pStyle w:val="Sangra3detindependiente"/>
        <w:tabs>
          <w:tab w:val="left" w:pos="426"/>
          <w:tab w:val="left" w:pos="1560"/>
        </w:tabs>
        <w:autoSpaceDE w:val="0"/>
        <w:autoSpaceDN w:val="0"/>
        <w:adjustRightInd w:val="0"/>
        <w:spacing w:after="0" w:line="240" w:lineRule="auto"/>
        <w:ind w:left="0" w:right="737"/>
        <w:jc w:val="both"/>
        <w:rPr>
          <w:rFonts w:ascii="Arial" w:hAnsi="Arial" w:cs="Arial"/>
        </w:rPr>
      </w:pPr>
    </w:p>
    <w:p w:rsidR="004F2285" w:rsidRDefault="004F2285" w:rsidP="006C2316">
      <w:pPr>
        <w:pStyle w:val="Sangra3detindependiente"/>
        <w:numPr>
          <w:ilvl w:val="0"/>
          <w:numId w:val="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  <w:r w:rsidRPr="004F2285">
        <w:rPr>
          <w:rFonts w:ascii="Arial" w:hAnsi="Arial" w:cs="Arial"/>
        </w:rPr>
        <w:t>la experiencia laboral externa a la UNED y que implique funciones vinculadas al puesto para el cual concursa deberá aportar certificación de la misma, la cual debe de especificar: nombre de la empresa o institución, tiempo laborado, jornada laboral, puestos ocupados, funciones específicas de los mismos y el lapso (años y meses) en que desempeño dichos cargos.</w:t>
      </w:r>
    </w:p>
    <w:p w:rsidR="006C2316" w:rsidRPr="006C2316" w:rsidRDefault="006C2316" w:rsidP="006C2316">
      <w:pPr>
        <w:pStyle w:val="Sangra3detindependiente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862" w:right="737"/>
        <w:jc w:val="both"/>
        <w:rPr>
          <w:rFonts w:ascii="Arial" w:hAnsi="Arial" w:cs="Arial"/>
        </w:rPr>
      </w:pPr>
    </w:p>
    <w:p w:rsidR="004F2285" w:rsidRDefault="004F2285" w:rsidP="004F2285">
      <w:pPr>
        <w:pStyle w:val="Sangra3detindependiente"/>
        <w:numPr>
          <w:ilvl w:val="0"/>
          <w:numId w:val="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  <w:r w:rsidRPr="004F2285">
        <w:rPr>
          <w:rFonts w:ascii="Arial" w:hAnsi="Arial" w:cs="Arial"/>
        </w:rPr>
        <w:t>La experiencia laboral en la UNED en la que no haya mediado acción de personal, debe aportarse constancia de la misma emitida por la instancia competente.</w:t>
      </w:r>
    </w:p>
    <w:p w:rsidR="006C2316" w:rsidRPr="004F2285" w:rsidRDefault="006C2316" w:rsidP="006C2316">
      <w:pPr>
        <w:pStyle w:val="Sangra3detindependiente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737"/>
        <w:jc w:val="both"/>
        <w:rPr>
          <w:rFonts w:ascii="Arial" w:hAnsi="Arial" w:cs="Arial"/>
        </w:rPr>
      </w:pPr>
    </w:p>
    <w:p w:rsidR="00E43F63" w:rsidRDefault="004F2285" w:rsidP="004F2285">
      <w:pPr>
        <w:pStyle w:val="Sangra3detindependiente"/>
        <w:numPr>
          <w:ilvl w:val="0"/>
          <w:numId w:val="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  <w:proofErr w:type="gramStart"/>
      <w:r w:rsidRPr="004F2285">
        <w:rPr>
          <w:rFonts w:ascii="Arial" w:hAnsi="Arial" w:cs="Arial"/>
        </w:rPr>
        <w:t>Las capacitaciones debe</w:t>
      </w:r>
      <w:proofErr w:type="gramEnd"/>
      <w:r w:rsidRPr="004F2285">
        <w:rPr>
          <w:rFonts w:ascii="Arial" w:hAnsi="Arial" w:cs="Arial"/>
        </w:rPr>
        <w:t xml:space="preserve"> aportar fotocopia y original de las certificaciones o títulos que no consten a la fecha de cierre del concurso en su expediente de personal.</w:t>
      </w:r>
    </w:p>
    <w:p w:rsidR="005952E2" w:rsidRDefault="005952E2" w:rsidP="005952E2">
      <w:pPr>
        <w:pStyle w:val="Prrafodelista"/>
        <w:rPr>
          <w:rFonts w:ascii="Arial" w:hAnsi="Arial" w:cs="Arial"/>
        </w:rPr>
      </w:pPr>
    </w:p>
    <w:p w:rsidR="005952E2" w:rsidRDefault="005952E2" w:rsidP="005952E2">
      <w:pPr>
        <w:pStyle w:val="Sangra3detindependiente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</w:p>
    <w:p w:rsidR="005952E2" w:rsidRDefault="005952E2" w:rsidP="005952E2">
      <w:pPr>
        <w:pStyle w:val="Sangra3detindependiente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</w:p>
    <w:p w:rsidR="005952E2" w:rsidRDefault="005952E2" w:rsidP="005952E2">
      <w:pPr>
        <w:pStyle w:val="Sangra3detindependiente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right="737"/>
        <w:jc w:val="both"/>
        <w:rPr>
          <w:rFonts w:ascii="Arial" w:hAnsi="Arial" w:cs="Arial"/>
        </w:rPr>
      </w:pPr>
    </w:p>
    <w:p w:rsidR="00E43F63" w:rsidRPr="00E43F63" w:rsidRDefault="00176D42" w:rsidP="00E43F63">
      <w:pPr>
        <w:pStyle w:val="Sangra3detindependiente"/>
        <w:ind w:left="0" w:right="-518" w:hanging="284"/>
        <w:rPr>
          <w:rFonts w:ascii="Arial" w:hAnsi="Arial" w:cs="Arial"/>
          <w:b/>
          <w:bCs/>
          <w:spacing w:val="-3"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szCs w:val="22"/>
          <w:lang w:val="es-ES_tradnl"/>
        </w:rPr>
        <w:pict>
          <v:rect id="_x0000_i1026" style="width:427.6pt;height:2.1pt" o:hrpct="988" o:hralign="center" o:hrstd="t" o:hr="t" fillcolor="#7f7f7f" stroked="f"/>
        </w:pict>
      </w:r>
    </w:p>
    <w:p w:rsidR="00E43F63" w:rsidRDefault="00E43F63" w:rsidP="00E43F63">
      <w:pPr>
        <w:pStyle w:val="Sangra3detindependiente"/>
        <w:tabs>
          <w:tab w:val="left" w:pos="0"/>
        </w:tabs>
        <w:ind w:left="0" w:right="49"/>
        <w:jc w:val="both"/>
        <w:rPr>
          <w:rFonts w:ascii="Arial" w:hAnsi="Arial" w:cs="Arial"/>
          <w:b/>
          <w:bCs/>
          <w:iCs/>
          <w:spacing w:val="-3"/>
          <w:lang w:val="es-ES_tradnl"/>
        </w:rPr>
      </w:pPr>
      <w:r w:rsidRPr="006C2316">
        <w:rPr>
          <w:rFonts w:ascii="Arial" w:hAnsi="Arial" w:cs="Arial"/>
          <w:b/>
          <w:bCs/>
          <w:iCs/>
          <w:spacing w:val="-3"/>
          <w:lang w:val="es-ES_tradnl"/>
        </w:rPr>
        <w:t>Se les recuerda que es responsabilidad de los funcionarios mantener actualizada la documentación contenida en el expediente de personal, ya que la verificación del cumplimiento de los requisitos indispensables</w:t>
      </w:r>
      <w:r w:rsidR="004F2285" w:rsidRPr="006C2316">
        <w:rPr>
          <w:rFonts w:ascii="Arial" w:hAnsi="Arial" w:cs="Arial"/>
          <w:b/>
          <w:bCs/>
          <w:iCs/>
          <w:spacing w:val="-3"/>
          <w:lang w:val="es-ES_tradnl"/>
        </w:rPr>
        <w:t xml:space="preserve"> y la valoración de atestados</w:t>
      </w:r>
      <w:r w:rsidRPr="006C2316">
        <w:rPr>
          <w:rFonts w:ascii="Arial" w:hAnsi="Arial" w:cs="Arial"/>
          <w:b/>
          <w:bCs/>
          <w:iCs/>
          <w:spacing w:val="-3"/>
          <w:lang w:val="es-ES_tradnl"/>
        </w:rPr>
        <w:t xml:space="preserve"> se realiza a partir de la evidencia incluida en el mismo al </w:t>
      </w:r>
      <w:r w:rsidRPr="006C2316">
        <w:rPr>
          <w:rFonts w:ascii="Arial" w:hAnsi="Arial" w:cs="Arial"/>
          <w:b/>
          <w:bCs/>
          <w:iCs/>
          <w:spacing w:val="-3"/>
          <w:u w:val="single"/>
          <w:lang w:val="es-ES_tradnl"/>
        </w:rPr>
        <w:t>momento de cierre del concurso</w:t>
      </w:r>
      <w:r w:rsidRPr="006C2316">
        <w:rPr>
          <w:rFonts w:ascii="Arial" w:hAnsi="Arial" w:cs="Arial"/>
          <w:b/>
          <w:bCs/>
          <w:iCs/>
          <w:spacing w:val="-3"/>
          <w:lang w:val="es-ES_tradnl"/>
        </w:rPr>
        <w:t>.</w:t>
      </w:r>
    </w:p>
    <w:p w:rsidR="005952E2" w:rsidRPr="006C2316" w:rsidRDefault="005952E2" w:rsidP="00E43F63">
      <w:pPr>
        <w:pStyle w:val="Sangra3detindependiente"/>
        <w:tabs>
          <w:tab w:val="left" w:pos="0"/>
        </w:tabs>
        <w:ind w:left="0" w:right="4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Cs/>
          <w:spacing w:val="-3"/>
          <w:lang w:val="es-ES_tradnl"/>
        </w:rPr>
        <w:t xml:space="preserve">No se recibirán ofertas enviadas a un usuario diferente a </w:t>
      </w:r>
      <w:hyperlink r:id="rId9" w:history="1">
        <w:r w:rsidRPr="00E8784F">
          <w:rPr>
            <w:rStyle w:val="Hipervnculo"/>
            <w:rFonts w:ascii="Arial" w:hAnsi="Arial" w:cs="Arial"/>
            <w:b/>
            <w:bCs/>
            <w:iCs/>
            <w:spacing w:val="-3"/>
            <w:lang w:val="es-ES_tradnl"/>
          </w:rPr>
          <w:t>lipicado@uned.ac.cr</w:t>
        </w:r>
      </w:hyperlink>
      <w:r>
        <w:rPr>
          <w:rFonts w:ascii="Arial" w:hAnsi="Arial" w:cs="Arial"/>
          <w:b/>
          <w:bCs/>
          <w:iCs/>
          <w:spacing w:val="-3"/>
          <w:lang w:val="es-ES_tradnl"/>
        </w:rPr>
        <w:t xml:space="preserve"> , ni condiciones o fuera del periodo de reclutamiento estipulado en esta comunicación.</w:t>
      </w:r>
    </w:p>
    <w:sectPr w:rsidR="005952E2" w:rsidRPr="006C2316" w:rsidSect="00F8728E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5.4pt;height:9.15pt" o:bullet="t">
        <v:imagedata r:id="rId1" o:title="BD21327_"/>
      </v:shape>
    </w:pict>
  </w:numPicBullet>
  <w:abstractNum w:abstractNumId="0" w15:restartNumberingAfterBreak="0">
    <w:nsid w:val="2BC67384"/>
    <w:multiLevelType w:val="hybridMultilevel"/>
    <w:tmpl w:val="BE0A247A"/>
    <w:lvl w:ilvl="0" w:tplc="5FB4DC16">
      <w:start w:val="15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0CE1DFD"/>
    <w:multiLevelType w:val="hybridMultilevel"/>
    <w:tmpl w:val="87DCA976"/>
    <w:lvl w:ilvl="0" w:tplc="6F7A34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8B31B2"/>
    <w:multiLevelType w:val="hybridMultilevel"/>
    <w:tmpl w:val="645472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16D0B"/>
    <w:multiLevelType w:val="hybridMultilevel"/>
    <w:tmpl w:val="0EEE2BD0"/>
    <w:lvl w:ilvl="0" w:tplc="1652A9BA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  <w:color w:val="666699"/>
      </w:rPr>
    </w:lvl>
    <w:lvl w:ilvl="1" w:tplc="0C0A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4" w15:restartNumberingAfterBreak="0">
    <w:nsid w:val="497727E0"/>
    <w:multiLevelType w:val="hybridMultilevel"/>
    <w:tmpl w:val="F134DC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448EC"/>
    <w:multiLevelType w:val="hybridMultilevel"/>
    <w:tmpl w:val="950C6186"/>
    <w:lvl w:ilvl="0" w:tplc="0C0A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6" w15:restartNumberingAfterBreak="0">
    <w:nsid w:val="744E3672"/>
    <w:multiLevelType w:val="hybridMultilevel"/>
    <w:tmpl w:val="FB2674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842AC"/>
    <w:multiLevelType w:val="hybridMultilevel"/>
    <w:tmpl w:val="EFF87C22"/>
    <w:lvl w:ilvl="0" w:tplc="5DACEA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63"/>
    <w:rsid w:val="00156896"/>
    <w:rsid w:val="00156A8B"/>
    <w:rsid w:val="00176D42"/>
    <w:rsid w:val="00212220"/>
    <w:rsid w:val="00336A6E"/>
    <w:rsid w:val="003C4F2A"/>
    <w:rsid w:val="004018D8"/>
    <w:rsid w:val="00455F20"/>
    <w:rsid w:val="004F2285"/>
    <w:rsid w:val="00500A6F"/>
    <w:rsid w:val="00551131"/>
    <w:rsid w:val="005952E2"/>
    <w:rsid w:val="006642F6"/>
    <w:rsid w:val="006C2316"/>
    <w:rsid w:val="00821376"/>
    <w:rsid w:val="00833B11"/>
    <w:rsid w:val="00853D48"/>
    <w:rsid w:val="008E5F8C"/>
    <w:rsid w:val="009332AE"/>
    <w:rsid w:val="0099756B"/>
    <w:rsid w:val="00A67E6B"/>
    <w:rsid w:val="00B2181B"/>
    <w:rsid w:val="00BA56C8"/>
    <w:rsid w:val="00BE1EF9"/>
    <w:rsid w:val="00BE75EF"/>
    <w:rsid w:val="00BF6F00"/>
    <w:rsid w:val="00C91B08"/>
    <w:rsid w:val="00CA0817"/>
    <w:rsid w:val="00D009E4"/>
    <w:rsid w:val="00DA2563"/>
    <w:rsid w:val="00DB5186"/>
    <w:rsid w:val="00E221FC"/>
    <w:rsid w:val="00E43F63"/>
    <w:rsid w:val="00F43888"/>
    <w:rsid w:val="00F8728E"/>
    <w:rsid w:val="00FA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4539"/>
  <w15:docId w15:val="{0A8F0EC4-B2D8-4DB3-8660-2616D206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F63"/>
    <w:rPr>
      <w:rFonts w:eastAsiaTheme="minorEastAsia"/>
      <w:lang w:eastAsia="es-CR"/>
    </w:rPr>
  </w:style>
  <w:style w:type="paragraph" w:styleId="Ttulo3">
    <w:name w:val="heading 3"/>
    <w:basedOn w:val="Normal"/>
    <w:next w:val="Normal"/>
    <w:link w:val="Ttulo3Car"/>
    <w:qFormat/>
    <w:rsid w:val="00E43F6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Bookman Old Style" w:eastAsia="Times New Roman" w:hAnsi="Bookman Old Style" w:cs="Times New Roman"/>
      <w:b/>
      <w:bCs/>
      <w:i/>
      <w:i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qFormat/>
    <w:rsid w:val="00E43F6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Bookman Old Style" w:eastAsia="Times New Roman" w:hAnsi="Bookman Old Style" w:cs="Times New Roman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3F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E43F63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Bookman Old Style" w:eastAsia="Times New Roman" w:hAnsi="Bookman Old Style" w:cs="Times New Roman"/>
      <w:b/>
      <w:bCs/>
      <w:i/>
      <w:iCs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F63"/>
    <w:pPr>
      <w:ind w:left="720"/>
      <w:contextualSpacing/>
    </w:pPr>
  </w:style>
  <w:style w:type="paragraph" w:customStyle="1" w:styleId="Default">
    <w:name w:val="Default"/>
    <w:rsid w:val="00E43F6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R"/>
    </w:rPr>
  </w:style>
  <w:style w:type="table" w:styleId="Cuadrculavistosa-nfasis1">
    <w:name w:val="Colorful Grid Accent 1"/>
    <w:basedOn w:val="Tablanormal"/>
    <w:uiPriority w:val="73"/>
    <w:rsid w:val="00E43F63"/>
    <w:pPr>
      <w:spacing w:after="0" w:line="240" w:lineRule="auto"/>
    </w:pPr>
    <w:rPr>
      <w:rFonts w:eastAsiaTheme="minorEastAsia"/>
      <w:color w:val="000000" w:themeColor="text1"/>
      <w:lang w:eastAsia="es-CR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independiente">
    <w:name w:val="Body Text"/>
    <w:basedOn w:val="Normal"/>
    <w:link w:val="TextoindependienteCar"/>
    <w:rsid w:val="00E43F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43F63"/>
    <w:rPr>
      <w:rFonts w:ascii="Bookman Old Style" w:eastAsia="Times New Roman" w:hAnsi="Bookman Old Style" w:cs="Times New Roman"/>
      <w:sz w:val="24"/>
      <w:szCs w:val="24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43F63"/>
    <w:rPr>
      <w:rFonts w:ascii="Bookman Old Style" w:eastAsia="Times New Roman" w:hAnsi="Bookman Old Style" w:cs="Times New Roman"/>
      <w:b/>
      <w:bCs/>
      <w:i/>
      <w:i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E43F63"/>
    <w:rPr>
      <w:rFonts w:ascii="Bookman Old Style" w:eastAsia="Times New Roman" w:hAnsi="Bookman Old Style" w:cs="Times New Roman"/>
      <w:b/>
      <w:bCs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rsid w:val="00E43F63"/>
    <w:rPr>
      <w:rFonts w:ascii="Bookman Old Style" w:eastAsia="Times New Roman" w:hAnsi="Bookman Old Style" w:cs="Times New Roman"/>
      <w:b/>
      <w:bCs/>
      <w:i/>
      <w:iCs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F63"/>
    <w:rPr>
      <w:rFonts w:ascii="Tahoma" w:eastAsiaTheme="minorEastAsia" w:hAnsi="Tahoma" w:cs="Tahoma"/>
      <w:sz w:val="16"/>
      <w:szCs w:val="16"/>
      <w:lang w:eastAsia="es-CR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43F6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43F63"/>
    <w:rPr>
      <w:rFonts w:eastAsiaTheme="minorEastAsia"/>
      <w:sz w:val="16"/>
      <w:szCs w:val="16"/>
      <w:lang w:eastAsia="es-CR"/>
    </w:rPr>
  </w:style>
  <w:style w:type="character" w:styleId="Hipervnculo">
    <w:name w:val="Hyperlink"/>
    <w:rsid w:val="00E43F63"/>
    <w:rPr>
      <w:color w:val="0000FF"/>
      <w:u w:val="singl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3F6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p@uned.ac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icado@uned.ac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picado@uned.ac.c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picado@uned.ac.c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8491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Picado Alvarado</dc:creator>
  <cp:lastModifiedBy>Liliana Picado Alvarado</cp:lastModifiedBy>
  <cp:revision>2</cp:revision>
  <cp:lastPrinted>2016-07-15T18:49:00Z</cp:lastPrinted>
  <dcterms:created xsi:type="dcterms:W3CDTF">2021-04-05T15:21:00Z</dcterms:created>
  <dcterms:modified xsi:type="dcterms:W3CDTF">2021-04-05T15:21:00Z</dcterms:modified>
</cp:coreProperties>
</file>