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459B002" w14:textId="77777777" w:rsidR="00000000" w:rsidRPr="00CC118C" w:rsidRDefault="00000000" w:rsidP="00CC118C">
      <w:pPr>
        <w:spacing w:line="0" w:lineRule="atLeast"/>
        <w:ind w:left="560"/>
        <w:jc w:val="both"/>
        <w:rPr>
          <w:rFonts w:ascii="Cambria" w:eastAsia="Cambria" w:hAnsi="Cambria"/>
          <w:sz w:val="32"/>
          <w:lang w:val="es-CR"/>
        </w:rPr>
      </w:pPr>
      <w:bookmarkStart w:id="0" w:name="page1"/>
      <w:bookmarkEnd w:id="0"/>
      <w:r w:rsidRPr="00CC118C">
        <w:rPr>
          <w:rFonts w:ascii="Cambria" w:eastAsia="Cambria" w:hAnsi="Cambria"/>
          <w:sz w:val="28"/>
          <w:lang w:val="es-CR"/>
        </w:rPr>
        <w:t>PROPUESTA PROGRAMA Rosa Vindas.</w:t>
      </w:r>
      <w:r w:rsidRPr="00CC118C">
        <w:rPr>
          <w:rFonts w:ascii="Cambria" w:eastAsia="Cambria" w:hAnsi="Cambria"/>
          <w:sz w:val="32"/>
          <w:lang w:val="es-CR"/>
        </w:rPr>
        <w:t xml:space="preserve">2024-2029 </w:t>
      </w:r>
      <w:proofErr w:type="spellStart"/>
      <w:r w:rsidRPr="00CC118C">
        <w:rPr>
          <w:rFonts w:ascii="Cambria" w:eastAsia="Cambria" w:hAnsi="Cambria"/>
          <w:sz w:val="32"/>
          <w:lang w:val="es-CR"/>
        </w:rPr>
        <w:t>Consejal</w:t>
      </w:r>
      <w:proofErr w:type="spellEnd"/>
      <w:r w:rsidRPr="00CC118C">
        <w:rPr>
          <w:rFonts w:ascii="Cambria" w:eastAsia="Cambria" w:hAnsi="Cambria"/>
          <w:sz w:val="32"/>
          <w:lang w:val="es-CR"/>
        </w:rPr>
        <w:t xml:space="preserve"> Externa.</w:t>
      </w:r>
    </w:p>
    <w:p w14:paraId="5FC236C8" w14:textId="487622E5" w:rsidR="00000000" w:rsidRPr="00CC118C" w:rsidRDefault="000F198C" w:rsidP="00CC118C">
      <w:pPr>
        <w:spacing w:line="20" w:lineRule="exact"/>
        <w:jc w:val="both"/>
        <w:rPr>
          <w:rFonts w:ascii="Times New Roman" w:eastAsia="Times New Roman" w:hAnsi="Times New Roman"/>
          <w:sz w:val="24"/>
          <w:lang w:val="es-CR"/>
        </w:rPr>
      </w:pPr>
      <w:r>
        <w:rPr>
          <w:rFonts w:ascii="Cambria" w:eastAsia="Cambria" w:hAnsi="Cambria"/>
          <w:noProof/>
          <w:sz w:val="32"/>
        </w:rPr>
        <w:drawing>
          <wp:anchor distT="0" distB="0" distL="114300" distR="114300" simplePos="0" relativeHeight="251653632" behindDoc="1" locked="0" layoutInCell="1" allowOverlap="1" wp14:anchorId="57436EE7" wp14:editId="163D4B15">
            <wp:simplePos x="0" y="0"/>
            <wp:positionH relativeFrom="column">
              <wp:posOffset>288290</wp:posOffset>
            </wp:positionH>
            <wp:positionV relativeFrom="paragraph">
              <wp:posOffset>17145</wp:posOffset>
            </wp:positionV>
            <wp:extent cx="5518150" cy="101600"/>
            <wp:effectExtent l="0" t="0" r="0" b="0"/>
            <wp:wrapNone/>
            <wp:docPr id="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/>
          <w:noProof/>
          <w:sz w:val="32"/>
        </w:rPr>
        <w:drawing>
          <wp:anchor distT="0" distB="0" distL="114300" distR="114300" simplePos="0" relativeHeight="251654656" behindDoc="1" locked="0" layoutInCell="1" allowOverlap="1" wp14:anchorId="51028057" wp14:editId="0FECB550">
            <wp:simplePos x="0" y="0"/>
            <wp:positionH relativeFrom="column">
              <wp:posOffset>325755</wp:posOffset>
            </wp:positionH>
            <wp:positionV relativeFrom="paragraph">
              <wp:posOffset>-32385</wp:posOffset>
            </wp:positionV>
            <wp:extent cx="5424170" cy="10160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17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C92BD" w14:textId="77777777" w:rsidR="00000000" w:rsidRPr="00CC118C" w:rsidRDefault="00000000" w:rsidP="00CC118C">
      <w:pPr>
        <w:spacing w:line="200" w:lineRule="exact"/>
        <w:jc w:val="both"/>
        <w:rPr>
          <w:rFonts w:ascii="Times New Roman" w:eastAsia="Times New Roman" w:hAnsi="Times New Roman"/>
          <w:sz w:val="24"/>
          <w:lang w:val="es-CR"/>
        </w:rPr>
      </w:pPr>
    </w:p>
    <w:p w14:paraId="35562EB5" w14:textId="77777777" w:rsidR="00000000" w:rsidRPr="00CC118C" w:rsidRDefault="00000000" w:rsidP="00CC118C">
      <w:pPr>
        <w:spacing w:line="377" w:lineRule="exact"/>
        <w:jc w:val="both"/>
        <w:rPr>
          <w:rFonts w:ascii="Times New Roman" w:eastAsia="Times New Roman" w:hAnsi="Times New Roman"/>
          <w:sz w:val="24"/>
          <w:lang w:val="es-CR"/>
        </w:rPr>
      </w:pPr>
    </w:p>
    <w:p w14:paraId="464AAB9F" w14:textId="2756C6A5" w:rsidR="00000000" w:rsidRPr="00CC118C" w:rsidRDefault="00000000" w:rsidP="00CC118C">
      <w:pPr>
        <w:spacing w:line="231" w:lineRule="auto"/>
        <w:ind w:left="160" w:right="140"/>
        <w:jc w:val="both"/>
        <w:rPr>
          <w:sz w:val="22"/>
          <w:lang w:val="es-CR"/>
        </w:rPr>
      </w:pPr>
      <w:r w:rsidRPr="00CC118C">
        <w:rPr>
          <w:sz w:val="22"/>
          <w:lang w:val="es-CR"/>
        </w:rPr>
        <w:t xml:space="preserve">La Universidad Estatal a Distancia UNED, ha marcado en Costa Rica la pauta, de la educación a distancia. Si bien con la COVID-19 </w:t>
      </w:r>
      <w:r w:rsidRPr="00CC118C">
        <w:rPr>
          <w:b/>
          <w:sz w:val="22"/>
          <w:lang w:val="es-CR"/>
        </w:rPr>
        <w:t>“</w:t>
      </w:r>
      <w:r w:rsidRPr="00CC118C">
        <w:rPr>
          <w:sz w:val="22"/>
          <w:lang w:val="es-CR"/>
        </w:rPr>
        <w:t>Las instituciones de educación superior en Costa Rica, en un tiempo récord se debieron ajustar a la educación a distancia, (pero solo) en alguna de sus modalidade</w:t>
      </w:r>
      <w:r w:rsidR="00CC118C">
        <w:rPr>
          <w:sz w:val="22"/>
          <w:lang w:val="es-CR"/>
        </w:rPr>
        <w:t>s</w:t>
      </w:r>
      <w:r w:rsidRPr="00CC118C">
        <w:rPr>
          <w:sz w:val="22"/>
          <w:lang w:val="es-CR"/>
        </w:rPr>
        <w:t>. Para este periodo (2020), de las metodologías de educación a distancia, a la que más se hace referencia, es a la virtualidad". (Vindas 2021)</w:t>
      </w:r>
    </w:p>
    <w:p w14:paraId="39A6D2BF" w14:textId="77777777" w:rsidR="00000000" w:rsidRPr="00CC118C" w:rsidRDefault="00000000" w:rsidP="00CC118C">
      <w:pPr>
        <w:spacing w:line="318" w:lineRule="exact"/>
        <w:jc w:val="both"/>
        <w:rPr>
          <w:rFonts w:ascii="Times New Roman" w:eastAsia="Times New Roman" w:hAnsi="Times New Roman"/>
          <w:sz w:val="24"/>
          <w:lang w:val="es-CR"/>
        </w:rPr>
      </w:pPr>
    </w:p>
    <w:p w14:paraId="4FEFB703" w14:textId="77777777" w:rsidR="00000000" w:rsidRPr="00CC118C" w:rsidRDefault="00000000" w:rsidP="00CC118C">
      <w:pPr>
        <w:spacing w:line="229" w:lineRule="auto"/>
        <w:ind w:left="160" w:right="140"/>
        <w:jc w:val="both"/>
        <w:rPr>
          <w:sz w:val="22"/>
          <w:lang w:val="es-CR"/>
        </w:rPr>
      </w:pPr>
      <w:r w:rsidRPr="00CC118C">
        <w:rPr>
          <w:sz w:val="22"/>
          <w:lang w:val="es-CR"/>
        </w:rPr>
        <w:t xml:space="preserve">Hoy en día debemos tener como norte el reafirmar nuestro autogobierno, consolidación </w:t>
      </w:r>
      <w:proofErr w:type="gramStart"/>
      <w:r w:rsidRPr="00CC118C">
        <w:rPr>
          <w:sz w:val="22"/>
          <w:lang w:val="es-CR"/>
        </w:rPr>
        <w:t>financiera</w:t>
      </w:r>
      <w:proofErr w:type="gramEnd"/>
      <w:r w:rsidRPr="00CC118C">
        <w:rPr>
          <w:sz w:val="22"/>
          <w:lang w:val="es-CR"/>
        </w:rPr>
        <w:t xml:space="preserve"> pero sobre todo la calidad y eficiencia que como institución se ha demostrado en atención a la pobreza y calidad de nuestros egresados que desarrollan sus competencias blandas, para enfrentar el mercado laboral con la nueva modalidad laboral del teletrabajo.</w:t>
      </w:r>
    </w:p>
    <w:p w14:paraId="3A4CCED3" w14:textId="77777777" w:rsidR="00000000" w:rsidRPr="00CC118C" w:rsidRDefault="00000000" w:rsidP="00CC118C">
      <w:pPr>
        <w:spacing w:line="319" w:lineRule="exact"/>
        <w:jc w:val="both"/>
        <w:rPr>
          <w:rFonts w:ascii="Times New Roman" w:eastAsia="Times New Roman" w:hAnsi="Times New Roman"/>
          <w:sz w:val="24"/>
          <w:lang w:val="es-CR"/>
        </w:rPr>
      </w:pPr>
    </w:p>
    <w:p w14:paraId="2FA73B3C" w14:textId="77777777" w:rsidR="00000000" w:rsidRPr="00CC118C" w:rsidRDefault="00000000" w:rsidP="00CC118C">
      <w:pPr>
        <w:spacing w:line="233" w:lineRule="auto"/>
        <w:ind w:left="160" w:right="140"/>
        <w:jc w:val="both"/>
        <w:rPr>
          <w:sz w:val="22"/>
          <w:lang w:val="es-CR"/>
        </w:rPr>
      </w:pPr>
      <w:r w:rsidRPr="00CC118C">
        <w:rPr>
          <w:sz w:val="22"/>
          <w:lang w:val="es-CR"/>
        </w:rPr>
        <w:t>En nuestro gobierno basado en la autonomía, se debe prevenir el abuso de poder, el que cada funcionario y autoridad de la institución sea responsable de las decisiones que se toman, por lo que el respetar y hacer valer las competencias de cada órgano y cada colaborador es fundamental. Se debe evitar interpretaciones operativas de la norma, que puedan cambiar el espíritu de esta. Y no puede una dependencia o especialista, como ente asesor, sustituir la responsabilidad de quienes son los responsables de la toma de decisiones, por ello tener claridad en la legalidad y competencias de cada órgano y cada cargo de la institución es fundamental.</w:t>
      </w:r>
    </w:p>
    <w:p w14:paraId="3D984AAF" w14:textId="77777777" w:rsidR="00000000" w:rsidRPr="00CC118C" w:rsidRDefault="00000000" w:rsidP="00CC118C">
      <w:pPr>
        <w:spacing w:line="324" w:lineRule="exact"/>
        <w:jc w:val="both"/>
        <w:rPr>
          <w:rFonts w:ascii="Times New Roman" w:eastAsia="Times New Roman" w:hAnsi="Times New Roman"/>
          <w:sz w:val="24"/>
          <w:lang w:val="es-CR"/>
        </w:rPr>
      </w:pPr>
    </w:p>
    <w:p w14:paraId="1675E5E8" w14:textId="77777777" w:rsidR="00000000" w:rsidRPr="00CC118C" w:rsidRDefault="00000000" w:rsidP="00CC118C">
      <w:pPr>
        <w:spacing w:line="232" w:lineRule="auto"/>
        <w:ind w:left="160" w:right="140"/>
        <w:jc w:val="both"/>
        <w:rPr>
          <w:sz w:val="22"/>
          <w:lang w:val="es-CR"/>
        </w:rPr>
      </w:pPr>
      <w:r w:rsidRPr="00CC118C">
        <w:rPr>
          <w:sz w:val="22"/>
          <w:lang w:val="es-CR"/>
        </w:rPr>
        <w:t>Es la Innovación, la capacidad de ajustarse al cambio de nuestro capital humano, que nos permite ajustarnos de forma veloz al nuevo mundo que nos enfrenta a la inteligencia digital, de conformidad con la cual, no sabemos las necesidades de futuras carreras, pero estamos preparados para atender las mismas, gracias a nuestra experiencia y formación tecnológica. Es precisamente esta fortaleza la que nos distingue y nos permitirá el mantenernos como institución de educación superior de calidad a largo plazo. Esta será la meta que guie mi accionar y por lo cual propongo de ser electa, asumir:</w:t>
      </w:r>
    </w:p>
    <w:p w14:paraId="4401AFF3" w14:textId="77777777" w:rsidR="00000000" w:rsidRPr="00CC118C" w:rsidRDefault="00000000" w:rsidP="00CC118C">
      <w:pPr>
        <w:spacing w:line="317" w:lineRule="exact"/>
        <w:jc w:val="both"/>
        <w:rPr>
          <w:rFonts w:ascii="Times New Roman" w:eastAsia="Times New Roman" w:hAnsi="Times New Roman"/>
          <w:sz w:val="24"/>
          <w:lang w:val="es-CR"/>
        </w:rPr>
      </w:pPr>
    </w:p>
    <w:p w14:paraId="0FC7DFBD" w14:textId="77777777" w:rsidR="00000000" w:rsidRDefault="00000000" w:rsidP="00CC118C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7"/>
        <w:jc w:val="both"/>
        <w:rPr>
          <w:b/>
          <w:sz w:val="22"/>
        </w:rPr>
      </w:pPr>
      <w:r>
        <w:rPr>
          <w:b/>
          <w:sz w:val="22"/>
        </w:rPr>
        <w:t>Compromiso.</w:t>
      </w:r>
    </w:p>
    <w:p w14:paraId="01DEFCB4" w14:textId="77777777" w:rsidR="00000000" w:rsidRDefault="00000000" w:rsidP="00CC118C">
      <w:pPr>
        <w:spacing w:line="39" w:lineRule="exact"/>
        <w:jc w:val="both"/>
        <w:rPr>
          <w:b/>
          <w:sz w:val="22"/>
        </w:rPr>
      </w:pPr>
    </w:p>
    <w:p w14:paraId="62912ADA" w14:textId="77777777" w:rsidR="00000000" w:rsidRPr="00CC118C" w:rsidRDefault="00000000" w:rsidP="00CC118C">
      <w:pPr>
        <w:numPr>
          <w:ilvl w:val="1"/>
          <w:numId w:val="1"/>
        </w:numPr>
        <w:tabs>
          <w:tab w:val="left" w:pos="980"/>
        </w:tabs>
        <w:spacing w:line="0" w:lineRule="atLeast"/>
        <w:ind w:left="980" w:hanging="356"/>
        <w:jc w:val="both"/>
        <w:rPr>
          <w:sz w:val="22"/>
          <w:lang w:val="es-CR"/>
        </w:rPr>
      </w:pPr>
      <w:r w:rsidRPr="00CC118C">
        <w:rPr>
          <w:sz w:val="22"/>
          <w:lang w:val="es-CR"/>
        </w:rPr>
        <w:t>Hacer respetar el debido proceso y las normas más favorecidas para los trabajadores</w:t>
      </w:r>
    </w:p>
    <w:p w14:paraId="7625E681" w14:textId="77777777" w:rsidR="00000000" w:rsidRPr="00CC118C" w:rsidRDefault="00000000" w:rsidP="00CC118C">
      <w:pPr>
        <w:spacing w:line="38" w:lineRule="exact"/>
        <w:jc w:val="both"/>
        <w:rPr>
          <w:sz w:val="22"/>
          <w:lang w:val="es-CR"/>
        </w:rPr>
      </w:pPr>
    </w:p>
    <w:p w14:paraId="2708D6A1" w14:textId="77777777" w:rsidR="00000000" w:rsidRPr="00CC118C" w:rsidRDefault="00000000" w:rsidP="00CC118C">
      <w:pPr>
        <w:numPr>
          <w:ilvl w:val="1"/>
          <w:numId w:val="1"/>
        </w:numPr>
        <w:tabs>
          <w:tab w:val="left" w:pos="980"/>
        </w:tabs>
        <w:spacing w:line="0" w:lineRule="atLeast"/>
        <w:ind w:left="980" w:hanging="356"/>
        <w:jc w:val="both"/>
        <w:rPr>
          <w:sz w:val="22"/>
          <w:lang w:val="es-CR"/>
        </w:rPr>
      </w:pPr>
      <w:r w:rsidRPr="00CC118C">
        <w:rPr>
          <w:sz w:val="22"/>
          <w:lang w:val="es-CR"/>
        </w:rPr>
        <w:t>Seguir fortaleciendo el Teletrabajo. Hacer de las sedes regionales, centros de teletrabajo.</w:t>
      </w:r>
    </w:p>
    <w:p w14:paraId="191EAA65" w14:textId="77777777" w:rsidR="00000000" w:rsidRPr="00CC118C" w:rsidRDefault="00000000" w:rsidP="00CC118C">
      <w:pPr>
        <w:spacing w:line="94" w:lineRule="exact"/>
        <w:jc w:val="both"/>
        <w:rPr>
          <w:sz w:val="22"/>
          <w:lang w:val="es-CR"/>
        </w:rPr>
      </w:pPr>
    </w:p>
    <w:p w14:paraId="487B983E" w14:textId="77777777" w:rsidR="00000000" w:rsidRPr="00CC118C" w:rsidRDefault="00000000" w:rsidP="00CC118C">
      <w:pPr>
        <w:numPr>
          <w:ilvl w:val="1"/>
          <w:numId w:val="1"/>
        </w:numPr>
        <w:tabs>
          <w:tab w:val="left" w:pos="980"/>
        </w:tabs>
        <w:spacing w:line="255" w:lineRule="auto"/>
        <w:ind w:left="980" w:right="740" w:hanging="356"/>
        <w:jc w:val="both"/>
        <w:rPr>
          <w:sz w:val="22"/>
          <w:lang w:val="es-CR"/>
        </w:rPr>
      </w:pPr>
      <w:r w:rsidRPr="00CC118C">
        <w:rPr>
          <w:sz w:val="22"/>
          <w:lang w:val="es-CR"/>
        </w:rPr>
        <w:t>Continuar las acciones para fortalecer la estabilidad laboral y generar propuestas que garanticen condiciones laborales equitativas, políticas salariales que compagine las dos estructuras vigentes (salarios, becas, beneficios en general).</w:t>
      </w:r>
    </w:p>
    <w:p w14:paraId="488C5B2A" w14:textId="77777777" w:rsidR="00000000" w:rsidRPr="00CC118C" w:rsidRDefault="00000000" w:rsidP="00CC118C">
      <w:pPr>
        <w:spacing w:line="32" w:lineRule="exact"/>
        <w:jc w:val="both"/>
        <w:rPr>
          <w:sz w:val="22"/>
          <w:lang w:val="es-CR"/>
        </w:rPr>
      </w:pPr>
    </w:p>
    <w:p w14:paraId="4B922F87" w14:textId="77777777" w:rsidR="00000000" w:rsidRPr="00CC118C" w:rsidRDefault="00000000" w:rsidP="00CC118C">
      <w:pPr>
        <w:numPr>
          <w:ilvl w:val="1"/>
          <w:numId w:val="1"/>
        </w:numPr>
        <w:tabs>
          <w:tab w:val="left" w:pos="980"/>
        </w:tabs>
        <w:spacing w:line="0" w:lineRule="atLeast"/>
        <w:ind w:left="980" w:hanging="356"/>
        <w:jc w:val="both"/>
        <w:rPr>
          <w:sz w:val="22"/>
          <w:lang w:val="es-CR"/>
        </w:rPr>
      </w:pPr>
      <w:r w:rsidRPr="00CC118C">
        <w:rPr>
          <w:sz w:val="22"/>
          <w:lang w:val="es-CR"/>
        </w:rPr>
        <w:t>Apoyar al sector estudiantil en lo que se presente y que tenga viabilidad.</w:t>
      </w:r>
    </w:p>
    <w:p w14:paraId="42361CA5" w14:textId="77777777" w:rsidR="00000000" w:rsidRPr="00CC118C" w:rsidRDefault="00000000" w:rsidP="00CC118C">
      <w:pPr>
        <w:spacing w:line="79" w:lineRule="exact"/>
        <w:jc w:val="both"/>
        <w:rPr>
          <w:sz w:val="22"/>
          <w:lang w:val="es-CR"/>
        </w:rPr>
      </w:pPr>
    </w:p>
    <w:p w14:paraId="30F5AE2C" w14:textId="77777777" w:rsidR="00000000" w:rsidRPr="00CC118C" w:rsidRDefault="00000000" w:rsidP="00CC118C">
      <w:pPr>
        <w:numPr>
          <w:ilvl w:val="1"/>
          <w:numId w:val="1"/>
        </w:numPr>
        <w:tabs>
          <w:tab w:val="left" w:pos="980"/>
        </w:tabs>
        <w:spacing w:line="235" w:lineRule="auto"/>
        <w:ind w:left="980" w:right="300" w:hanging="356"/>
        <w:jc w:val="both"/>
        <w:rPr>
          <w:sz w:val="22"/>
          <w:lang w:val="es-CR"/>
        </w:rPr>
      </w:pPr>
      <w:r w:rsidRPr="00CC118C">
        <w:rPr>
          <w:sz w:val="22"/>
          <w:lang w:val="es-CR"/>
        </w:rPr>
        <w:t>Revisar “Sistema de asignación de tiempos para la actividad académica”, colaborando en la búsqueda de una solución definitiva para el tema de las “cargas académicas”</w:t>
      </w:r>
    </w:p>
    <w:p w14:paraId="5C27ABB8" w14:textId="77777777" w:rsidR="00000000" w:rsidRPr="00CC118C" w:rsidRDefault="00000000" w:rsidP="00CC118C">
      <w:pPr>
        <w:spacing w:line="46" w:lineRule="exact"/>
        <w:jc w:val="both"/>
        <w:rPr>
          <w:sz w:val="22"/>
          <w:lang w:val="es-CR"/>
        </w:rPr>
      </w:pPr>
    </w:p>
    <w:p w14:paraId="78F39499" w14:textId="77777777" w:rsidR="00000000" w:rsidRPr="00CC118C" w:rsidRDefault="00000000" w:rsidP="00CC118C">
      <w:pPr>
        <w:numPr>
          <w:ilvl w:val="1"/>
          <w:numId w:val="1"/>
        </w:numPr>
        <w:tabs>
          <w:tab w:val="left" w:pos="980"/>
        </w:tabs>
        <w:spacing w:line="0" w:lineRule="atLeast"/>
        <w:ind w:left="980" w:hanging="356"/>
        <w:jc w:val="both"/>
        <w:rPr>
          <w:sz w:val="22"/>
          <w:lang w:val="es-CR"/>
        </w:rPr>
      </w:pPr>
      <w:r w:rsidRPr="00CC118C">
        <w:rPr>
          <w:sz w:val="22"/>
          <w:lang w:val="es-CR"/>
        </w:rPr>
        <w:t>Colaborar para mejorar procedimiento de matrícula y nombramiento.</w:t>
      </w:r>
    </w:p>
    <w:p w14:paraId="33989ADB" w14:textId="77777777" w:rsidR="00000000" w:rsidRPr="00CC118C" w:rsidRDefault="00000000" w:rsidP="00CC118C">
      <w:pPr>
        <w:spacing w:line="88" w:lineRule="exact"/>
        <w:jc w:val="both"/>
        <w:rPr>
          <w:sz w:val="22"/>
          <w:lang w:val="es-CR"/>
        </w:rPr>
      </w:pPr>
    </w:p>
    <w:p w14:paraId="0079A558" w14:textId="77777777" w:rsidR="00000000" w:rsidRPr="00CC118C" w:rsidRDefault="00000000" w:rsidP="00CC118C">
      <w:pPr>
        <w:numPr>
          <w:ilvl w:val="1"/>
          <w:numId w:val="1"/>
        </w:numPr>
        <w:tabs>
          <w:tab w:val="left" w:pos="978"/>
        </w:tabs>
        <w:spacing w:line="255" w:lineRule="auto"/>
        <w:ind w:left="980" w:right="300" w:hanging="356"/>
        <w:jc w:val="both"/>
        <w:rPr>
          <w:sz w:val="21"/>
          <w:lang w:val="es-CR"/>
        </w:rPr>
      </w:pPr>
      <w:r w:rsidRPr="00CC118C">
        <w:rPr>
          <w:sz w:val="21"/>
          <w:lang w:val="es-CR"/>
        </w:rPr>
        <w:t>Promover de inmediato la modificación del Art. 119 del Reglamento electoral, para detener las anotaciones en los expedientes de personal, de funcionarios con limpia trayectoria.</w:t>
      </w:r>
    </w:p>
    <w:p w14:paraId="55C8D604" w14:textId="77777777" w:rsidR="00000000" w:rsidRPr="00CC118C" w:rsidRDefault="00000000" w:rsidP="00CC118C">
      <w:pPr>
        <w:spacing w:line="29" w:lineRule="exact"/>
        <w:jc w:val="both"/>
        <w:rPr>
          <w:sz w:val="21"/>
          <w:lang w:val="es-CR"/>
        </w:rPr>
      </w:pPr>
    </w:p>
    <w:p w14:paraId="14C74860" w14:textId="77777777" w:rsidR="00000000" w:rsidRPr="00CC118C" w:rsidRDefault="00000000" w:rsidP="00CC118C">
      <w:pPr>
        <w:numPr>
          <w:ilvl w:val="1"/>
          <w:numId w:val="1"/>
        </w:numPr>
        <w:tabs>
          <w:tab w:val="left" w:pos="980"/>
        </w:tabs>
        <w:spacing w:line="0" w:lineRule="atLeast"/>
        <w:ind w:left="980" w:hanging="356"/>
        <w:jc w:val="both"/>
        <w:rPr>
          <w:sz w:val="22"/>
          <w:lang w:val="es-CR"/>
        </w:rPr>
      </w:pPr>
      <w:r w:rsidRPr="00CC118C">
        <w:rPr>
          <w:sz w:val="22"/>
          <w:lang w:val="es-CR"/>
        </w:rPr>
        <w:t>Atender propuestas, dudas y dar cuentas de lo que esté en discusión en el Consejo.</w:t>
      </w:r>
    </w:p>
    <w:p w14:paraId="3C303F8D" w14:textId="77777777" w:rsidR="00000000" w:rsidRPr="00CC118C" w:rsidRDefault="00000000" w:rsidP="00CC118C">
      <w:pPr>
        <w:spacing w:line="87" w:lineRule="exact"/>
        <w:jc w:val="both"/>
        <w:rPr>
          <w:sz w:val="22"/>
          <w:lang w:val="es-CR"/>
        </w:rPr>
      </w:pPr>
    </w:p>
    <w:p w14:paraId="2202D24D" w14:textId="77777777" w:rsidR="00000000" w:rsidRPr="00CC118C" w:rsidRDefault="00000000" w:rsidP="00CC118C">
      <w:pPr>
        <w:numPr>
          <w:ilvl w:val="1"/>
          <w:numId w:val="1"/>
        </w:numPr>
        <w:tabs>
          <w:tab w:val="left" w:pos="980"/>
        </w:tabs>
        <w:spacing w:line="265" w:lineRule="auto"/>
        <w:ind w:left="980" w:right="260" w:hanging="356"/>
        <w:jc w:val="both"/>
        <w:rPr>
          <w:sz w:val="22"/>
          <w:lang w:val="es-CR"/>
        </w:rPr>
      </w:pPr>
      <w:r w:rsidRPr="00CC118C">
        <w:rPr>
          <w:sz w:val="22"/>
          <w:lang w:val="es-CR"/>
        </w:rPr>
        <w:t xml:space="preserve">Gestionar un espacio de control político, donde se discuta y analice con respeto los temas que así lo requieran, se dé un control y seguimiento de acuerdos, lineamientos y mociones aprobadas por diferentes autoridades, el Congreso, el Consejo Universitario, El </w:t>
      </w:r>
      <w:proofErr w:type="gramStart"/>
      <w:r w:rsidRPr="00CC118C">
        <w:rPr>
          <w:sz w:val="22"/>
          <w:lang w:val="es-CR"/>
        </w:rPr>
        <w:t>CONRE(</w:t>
      </w:r>
      <w:proofErr w:type="gramEnd"/>
      <w:r w:rsidRPr="00CC118C">
        <w:rPr>
          <w:sz w:val="22"/>
          <w:lang w:val="es-CR"/>
        </w:rPr>
        <w:t>ajustar esta figura a lo establecido por norma), y diferentes comisiones o dependencias institucionales.</w:t>
      </w:r>
    </w:p>
    <w:p w14:paraId="614A91C9" w14:textId="77777777" w:rsidR="00000000" w:rsidRPr="00CC118C" w:rsidRDefault="00000000" w:rsidP="00CC118C">
      <w:pPr>
        <w:spacing w:line="12" w:lineRule="exact"/>
        <w:jc w:val="both"/>
        <w:rPr>
          <w:sz w:val="22"/>
          <w:lang w:val="es-CR"/>
        </w:rPr>
      </w:pPr>
    </w:p>
    <w:p w14:paraId="04C7C69B" w14:textId="77777777" w:rsidR="00000000" w:rsidRDefault="00000000" w:rsidP="00CC118C">
      <w:pPr>
        <w:numPr>
          <w:ilvl w:val="1"/>
          <w:numId w:val="1"/>
        </w:numPr>
        <w:tabs>
          <w:tab w:val="left" w:pos="980"/>
        </w:tabs>
        <w:spacing w:line="0" w:lineRule="atLeast"/>
        <w:ind w:left="980" w:hanging="356"/>
        <w:jc w:val="both"/>
        <w:rPr>
          <w:sz w:val="22"/>
        </w:rPr>
      </w:pPr>
      <w:r w:rsidRPr="00CC118C">
        <w:rPr>
          <w:sz w:val="22"/>
          <w:lang w:val="es-CR"/>
        </w:rPr>
        <w:t xml:space="preserve">Dar seguimiento a las mociones que se acuerden en el V Congreso de la UNED. </w:t>
      </w:r>
      <w:proofErr w:type="spellStart"/>
      <w:r>
        <w:rPr>
          <w:sz w:val="22"/>
        </w:rPr>
        <w:t>Atender</w:t>
      </w:r>
      <w:proofErr w:type="spellEnd"/>
      <w:r>
        <w:rPr>
          <w:sz w:val="22"/>
        </w:rPr>
        <w:t xml:space="preserve"> en</w:t>
      </w:r>
    </w:p>
    <w:p w14:paraId="7F1AE213" w14:textId="105C9443" w:rsidR="00000000" w:rsidRDefault="000F198C" w:rsidP="00CC118C">
      <w:pPr>
        <w:spacing w:line="20" w:lineRule="exact"/>
        <w:jc w:val="both"/>
        <w:rPr>
          <w:rFonts w:ascii="Times New Roman" w:eastAsia="Times New Roman" w:hAnsi="Times New Roman"/>
          <w:sz w:val="24"/>
        </w:rPr>
      </w:pPr>
      <w:r>
        <w:rPr>
          <w:noProof/>
          <w:sz w:val="22"/>
        </w:rPr>
        <w:drawing>
          <wp:anchor distT="0" distB="0" distL="114300" distR="114300" simplePos="0" relativeHeight="251655680" behindDoc="1" locked="0" layoutInCell="1" allowOverlap="1" wp14:anchorId="68025D13" wp14:editId="13E697DC">
            <wp:simplePos x="0" y="0"/>
            <wp:positionH relativeFrom="column">
              <wp:posOffset>34290</wp:posOffset>
            </wp:positionH>
            <wp:positionV relativeFrom="paragraph">
              <wp:posOffset>-37465</wp:posOffset>
            </wp:positionV>
            <wp:extent cx="5739130" cy="114300"/>
            <wp:effectExtent l="0" t="0" r="0" b="0"/>
            <wp:wrapNone/>
            <wp:docPr id="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13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FF4D4" w14:textId="77777777" w:rsidR="00000000" w:rsidRDefault="00000000" w:rsidP="00CC118C">
      <w:pPr>
        <w:spacing w:line="54" w:lineRule="exact"/>
        <w:jc w:val="both"/>
        <w:rPr>
          <w:rFonts w:ascii="Times New Roman" w:eastAsia="Times New Roman" w:hAnsi="Times New Roman"/>
          <w:sz w:val="24"/>
        </w:rPr>
      </w:pPr>
    </w:p>
    <w:p w14:paraId="0D4041A9" w14:textId="77777777" w:rsidR="00000000" w:rsidRPr="00CC118C" w:rsidRDefault="00000000" w:rsidP="00CC118C">
      <w:pPr>
        <w:tabs>
          <w:tab w:val="left" w:pos="2500"/>
          <w:tab w:val="left" w:pos="7320"/>
          <w:tab w:val="left" w:pos="9060"/>
        </w:tabs>
        <w:spacing w:line="0" w:lineRule="atLeast"/>
        <w:ind w:left="260"/>
        <w:jc w:val="both"/>
        <w:rPr>
          <w:rFonts w:ascii="Cambria" w:eastAsia="Cambria" w:hAnsi="Cambria"/>
          <w:i/>
          <w:sz w:val="22"/>
          <w:lang w:val="es-CR"/>
        </w:rPr>
      </w:pPr>
      <w:proofErr w:type="gramStart"/>
      <w:r w:rsidRPr="00CC118C">
        <w:rPr>
          <w:rFonts w:ascii="Cambria" w:eastAsia="Cambria" w:hAnsi="Cambria"/>
          <w:sz w:val="22"/>
          <w:lang w:val="es-CR"/>
        </w:rPr>
        <w:t>.Abril</w:t>
      </w:r>
      <w:proofErr w:type="gramEnd"/>
      <w:r w:rsidRPr="00CC118C">
        <w:rPr>
          <w:rFonts w:ascii="Cambria" w:eastAsia="Cambria" w:hAnsi="Cambria"/>
          <w:sz w:val="22"/>
          <w:lang w:val="es-CR"/>
        </w:rPr>
        <w:t xml:space="preserve"> 2024</w:t>
      </w:r>
      <w:r w:rsidRPr="00CC118C">
        <w:rPr>
          <w:rFonts w:ascii="Times New Roman" w:eastAsia="Times New Roman" w:hAnsi="Times New Roman"/>
          <w:lang w:val="es-CR"/>
        </w:rPr>
        <w:tab/>
      </w:r>
      <w:r w:rsidRPr="00CC118C">
        <w:rPr>
          <w:rFonts w:ascii="Cambria" w:eastAsia="Cambria" w:hAnsi="Cambria"/>
          <w:i/>
          <w:sz w:val="22"/>
          <w:lang w:val="es-CR"/>
        </w:rPr>
        <w:t>“ Rosa Vindas nuestra mejor opción”</w:t>
      </w:r>
      <w:r w:rsidRPr="00CC118C">
        <w:rPr>
          <w:rFonts w:ascii="Times New Roman" w:eastAsia="Times New Roman" w:hAnsi="Times New Roman"/>
          <w:lang w:val="es-CR"/>
        </w:rPr>
        <w:tab/>
      </w:r>
      <w:r w:rsidRPr="00CC118C">
        <w:rPr>
          <w:rFonts w:ascii="Cambria" w:eastAsia="Cambria" w:hAnsi="Cambria"/>
          <w:i/>
          <w:sz w:val="22"/>
          <w:lang w:val="es-CR"/>
        </w:rPr>
        <w:t>Ave</w:t>
      </w:r>
      <w:r w:rsidRPr="00CC118C">
        <w:rPr>
          <w:rFonts w:ascii="Times New Roman" w:eastAsia="Times New Roman" w:hAnsi="Times New Roman"/>
          <w:lang w:val="es-CR"/>
        </w:rPr>
        <w:tab/>
      </w:r>
      <w:r w:rsidRPr="00CC118C">
        <w:rPr>
          <w:rFonts w:ascii="Cambria" w:eastAsia="Cambria" w:hAnsi="Cambria"/>
          <w:i/>
          <w:sz w:val="22"/>
          <w:lang w:val="es-CR"/>
        </w:rPr>
        <w:t>1</w:t>
      </w:r>
    </w:p>
    <w:p w14:paraId="75239F4C" w14:textId="77777777" w:rsidR="00000000" w:rsidRPr="00CC118C" w:rsidRDefault="00000000" w:rsidP="00CC118C">
      <w:pPr>
        <w:tabs>
          <w:tab w:val="left" w:pos="2500"/>
          <w:tab w:val="left" w:pos="7320"/>
          <w:tab w:val="left" w:pos="9060"/>
        </w:tabs>
        <w:spacing w:line="0" w:lineRule="atLeast"/>
        <w:ind w:left="260"/>
        <w:jc w:val="both"/>
        <w:rPr>
          <w:rFonts w:ascii="Cambria" w:eastAsia="Cambria" w:hAnsi="Cambria"/>
          <w:i/>
          <w:sz w:val="22"/>
          <w:lang w:val="es-CR"/>
        </w:rPr>
        <w:sectPr w:rsidR="00000000" w:rsidRPr="00CC118C">
          <w:pgSz w:w="12240" w:h="15840"/>
          <w:pgMar w:top="706" w:right="1440" w:bottom="449" w:left="1440" w:header="0" w:footer="0" w:gutter="0"/>
          <w:cols w:space="0" w:equalWidth="0">
            <w:col w:w="9360"/>
          </w:cols>
          <w:docGrid w:linePitch="360"/>
        </w:sectPr>
      </w:pPr>
    </w:p>
    <w:p w14:paraId="72A31B92" w14:textId="77777777" w:rsidR="00000000" w:rsidRPr="00CC118C" w:rsidRDefault="00000000" w:rsidP="00CC118C">
      <w:pPr>
        <w:spacing w:line="0" w:lineRule="atLeast"/>
        <w:ind w:left="560"/>
        <w:jc w:val="both"/>
        <w:rPr>
          <w:rFonts w:ascii="Cambria" w:eastAsia="Cambria" w:hAnsi="Cambria"/>
          <w:sz w:val="32"/>
          <w:lang w:val="es-CR"/>
        </w:rPr>
      </w:pPr>
      <w:bookmarkStart w:id="1" w:name="page2"/>
      <w:bookmarkEnd w:id="1"/>
      <w:r w:rsidRPr="00CC118C">
        <w:rPr>
          <w:rFonts w:ascii="Cambria" w:eastAsia="Cambria" w:hAnsi="Cambria"/>
          <w:sz w:val="28"/>
          <w:lang w:val="es-CR"/>
        </w:rPr>
        <w:lastRenderedPageBreak/>
        <w:t>PROPUESTA PROGRAMA Rosa Vindas.</w:t>
      </w:r>
      <w:r w:rsidRPr="00CC118C">
        <w:rPr>
          <w:rFonts w:ascii="Cambria" w:eastAsia="Cambria" w:hAnsi="Cambria"/>
          <w:sz w:val="32"/>
          <w:lang w:val="es-CR"/>
        </w:rPr>
        <w:t xml:space="preserve">2024-2029 </w:t>
      </w:r>
      <w:proofErr w:type="spellStart"/>
      <w:r w:rsidRPr="00CC118C">
        <w:rPr>
          <w:rFonts w:ascii="Cambria" w:eastAsia="Cambria" w:hAnsi="Cambria"/>
          <w:sz w:val="32"/>
          <w:lang w:val="es-CR"/>
        </w:rPr>
        <w:t>Consejal</w:t>
      </w:r>
      <w:proofErr w:type="spellEnd"/>
      <w:r w:rsidRPr="00CC118C">
        <w:rPr>
          <w:rFonts w:ascii="Cambria" w:eastAsia="Cambria" w:hAnsi="Cambria"/>
          <w:sz w:val="32"/>
          <w:lang w:val="es-CR"/>
        </w:rPr>
        <w:t xml:space="preserve"> Externa.</w:t>
      </w:r>
    </w:p>
    <w:p w14:paraId="76659EB5" w14:textId="3F6AED72" w:rsidR="00000000" w:rsidRPr="00CC118C" w:rsidRDefault="000F198C" w:rsidP="00CC118C">
      <w:pPr>
        <w:spacing w:line="20" w:lineRule="exact"/>
        <w:jc w:val="both"/>
        <w:rPr>
          <w:rFonts w:ascii="Times New Roman" w:eastAsia="Times New Roman" w:hAnsi="Times New Roman"/>
          <w:lang w:val="es-CR"/>
        </w:rPr>
      </w:pPr>
      <w:r>
        <w:rPr>
          <w:rFonts w:ascii="Cambria" w:eastAsia="Cambria" w:hAnsi="Cambria"/>
          <w:noProof/>
          <w:sz w:val="32"/>
        </w:rPr>
        <w:drawing>
          <wp:anchor distT="0" distB="0" distL="114300" distR="114300" simplePos="0" relativeHeight="251656704" behindDoc="1" locked="0" layoutInCell="1" allowOverlap="1" wp14:anchorId="3DB98914" wp14:editId="31024702">
            <wp:simplePos x="0" y="0"/>
            <wp:positionH relativeFrom="column">
              <wp:posOffset>288290</wp:posOffset>
            </wp:positionH>
            <wp:positionV relativeFrom="paragraph">
              <wp:posOffset>17145</wp:posOffset>
            </wp:positionV>
            <wp:extent cx="5518150" cy="101600"/>
            <wp:effectExtent l="0" t="0" r="0" b="0"/>
            <wp:wrapNone/>
            <wp:docPr id="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/>
          <w:noProof/>
          <w:sz w:val="32"/>
        </w:rPr>
        <w:drawing>
          <wp:anchor distT="0" distB="0" distL="114300" distR="114300" simplePos="0" relativeHeight="251657728" behindDoc="1" locked="0" layoutInCell="1" allowOverlap="1" wp14:anchorId="11CCA2AE" wp14:editId="414E10AC">
            <wp:simplePos x="0" y="0"/>
            <wp:positionH relativeFrom="column">
              <wp:posOffset>325755</wp:posOffset>
            </wp:positionH>
            <wp:positionV relativeFrom="paragraph">
              <wp:posOffset>-32385</wp:posOffset>
            </wp:positionV>
            <wp:extent cx="5424170" cy="10160"/>
            <wp:effectExtent l="0" t="0" r="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17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66A89" w14:textId="77777777" w:rsidR="00000000" w:rsidRPr="00CC118C" w:rsidRDefault="00000000" w:rsidP="00CC118C">
      <w:pPr>
        <w:spacing w:line="263" w:lineRule="exact"/>
        <w:jc w:val="both"/>
        <w:rPr>
          <w:rFonts w:ascii="Times New Roman" w:eastAsia="Times New Roman" w:hAnsi="Times New Roman"/>
          <w:lang w:val="es-CR"/>
        </w:rPr>
      </w:pPr>
    </w:p>
    <w:p w14:paraId="46B1C915" w14:textId="77777777" w:rsidR="00000000" w:rsidRPr="00CC118C" w:rsidRDefault="00000000" w:rsidP="00CC118C">
      <w:pPr>
        <w:spacing w:line="235" w:lineRule="auto"/>
        <w:ind w:left="980" w:right="260"/>
        <w:jc w:val="both"/>
        <w:rPr>
          <w:sz w:val="22"/>
          <w:lang w:val="es-CR"/>
        </w:rPr>
      </w:pPr>
      <w:r w:rsidRPr="00CC118C">
        <w:rPr>
          <w:sz w:val="22"/>
          <w:lang w:val="es-CR"/>
        </w:rPr>
        <w:t xml:space="preserve">esta campaña los temas presentados con mis equipos de trabajo en este espacio, para fortalecer la discusión en las mesas de trabajo. </w:t>
      </w:r>
      <w:r w:rsidRPr="00CC118C">
        <w:rPr>
          <w:b/>
          <w:sz w:val="22"/>
          <w:lang w:val="es-CR"/>
        </w:rPr>
        <w:t>Hacer que se cumpla su publicación</w:t>
      </w:r>
      <w:r w:rsidRPr="00CC118C">
        <w:rPr>
          <w:sz w:val="22"/>
          <w:lang w:val="es-CR"/>
        </w:rPr>
        <w:t>.</w:t>
      </w:r>
    </w:p>
    <w:p w14:paraId="2D7C1720" w14:textId="77777777" w:rsidR="00000000" w:rsidRPr="00CC118C" w:rsidRDefault="00000000" w:rsidP="00CC118C">
      <w:pPr>
        <w:spacing w:line="293" w:lineRule="exact"/>
        <w:jc w:val="both"/>
        <w:rPr>
          <w:rFonts w:ascii="Times New Roman" w:eastAsia="Times New Roman" w:hAnsi="Times New Roman"/>
          <w:lang w:val="es-CR"/>
        </w:rPr>
      </w:pPr>
    </w:p>
    <w:p w14:paraId="0C900111" w14:textId="77777777" w:rsidR="00000000" w:rsidRPr="00CC118C" w:rsidRDefault="00000000" w:rsidP="00CC118C">
      <w:pPr>
        <w:tabs>
          <w:tab w:val="left" w:pos="600"/>
        </w:tabs>
        <w:spacing w:line="0" w:lineRule="atLeast"/>
        <w:ind w:left="260"/>
        <w:jc w:val="both"/>
        <w:rPr>
          <w:sz w:val="21"/>
          <w:lang w:val="es-CR"/>
        </w:rPr>
      </w:pPr>
      <w:r w:rsidRPr="00CC118C">
        <w:rPr>
          <w:b/>
          <w:sz w:val="22"/>
          <w:lang w:val="es-CR"/>
        </w:rPr>
        <w:t>2.</w:t>
      </w:r>
      <w:r w:rsidRPr="00CC118C">
        <w:rPr>
          <w:rFonts w:ascii="Times New Roman" w:eastAsia="Times New Roman" w:hAnsi="Times New Roman"/>
          <w:lang w:val="es-CR"/>
        </w:rPr>
        <w:tab/>
      </w:r>
      <w:r w:rsidRPr="00CC118C">
        <w:rPr>
          <w:b/>
          <w:sz w:val="21"/>
          <w:lang w:val="es-CR"/>
        </w:rPr>
        <w:t>Ejes Transversales que guiarán mis decisiones y propuestas</w:t>
      </w:r>
      <w:r w:rsidRPr="00CC118C">
        <w:rPr>
          <w:sz w:val="21"/>
          <w:lang w:val="es-CR"/>
        </w:rPr>
        <w:t>.</w:t>
      </w:r>
    </w:p>
    <w:p w14:paraId="0B85A5DF" w14:textId="77777777" w:rsidR="00000000" w:rsidRPr="00CC118C" w:rsidRDefault="00000000" w:rsidP="00CC118C">
      <w:pPr>
        <w:spacing w:line="89" w:lineRule="exact"/>
        <w:jc w:val="both"/>
        <w:rPr>
          <w:rFonts w:ascii="Times New Roman" w:eastAsia="Times New Roman" w:hAnsi="Times New Roman"/>
          <w:lang w:val="es-CR"/>
        </w:rPr>
      </w:pPr>
    </w:p>
    <w:p w14:paraId="2139146F" w14:textId="77777777" w:rsidR="00000000" w:rsidRPr="00CC118C" w:rsidRDefault="00000000" w:rsidP="00CC118C">
      <w:pPr>
        <w:spacing w:line="253" w:lineRule="auto"/>
        <w:ind w:left="260" w:right="260"/>
        <w:jc w:val="both"/>
        <w:rPr>
          <w:sz w:val="22"/>
          <w:lang w:val="es-CR"/>
        </w:rPr>
      </w:pPr>
      <w:r w:rsidRPr="00CC118C">
        <w:rPr>
          <w:sz w:val="22"/>
          <w:lang w:val="es-CR"/>
        </w:rPr>
        <w:t>Para generar normas o lineamientos en los diferentes procesos, procuraré la participación de las dependencias competentes en cada tema, valorando los temas desde los ejes transversales que marcarán mi gestión.</w:t>
      </w:r>
    </w:p>
    <w:p w14:paraId="25D1B78C" w14:textId="77777777" w:rsidR="00000000" w:rsidRPr="00CC118C" w:rsidRDefault="00000000" w:rsidP="00CC118C">
      <w:pPr>
        <w:spacing w:line="331" w:lineRule="exact"/>
        <w:jc w:val="both"/>
        <w:rPr>
          <w:rFonts w:ascii="Times New Roman" w:eastAsia="Times New Roman" w:hAnsi="Times New Roman"/>
          <w:lang w:val="es-CR"/>
        </w:rPr>
      </w:pPr>
    </w:p>
    <w:p w14:paraId="797B4BCD" w14:textId="77777777" w:rsidR="00000000" w:rsidRDefault="00000000" w:rsidP="00CC118C">
      <w:pPr>
        <w:numPr>
          <w:ilvl w:val="1"/>
          <w:numId w:val="2"/>
        </w:numPr>
        <w:tabs>
          <w:tab w:val="left" w:pos="980"/>
        </w:tabs>
        <w:spacing w:line="217" w:lineRule="auto"/>
        <w:ind w:left="980" w:right="140" w:hanging="356"/>
        <w:jc w:val="both"/>
        <w:rPr>
          <w:sz w:val="22"/>
        </w:rPr>
      </w:pPr>
      <w:r w:rsidRPr="00CC118C">
        <w:rPr>
          <w:sz w:val="22"/>
          <w:lang w:val="es-CR"/>
        </w:rPr>
        <w:t xml:space="preserve">Calidad Académica. Modelo de Educación a Distancia y Virtualidad. </w:t>
      </w:r>
      <w:r>
        <w:rPr>
          <w:sz w:val="22"/>
        </w:rPr>
        <w:t xml:space="preserve">Libertad de </w:t>
      </w:r>
      <w:proofErr w:type="spellStart"/>
      <w:r>
        <w:rPr>
          <w:sz w:val="22"/>
        </w:rPr>
        <w:t>cátedra</w:t>
      </w:r>
      <w:proofErr w:type="spellEnd"/>
      <w:r>
        <w:rPr>
          <w:sz w:val="22"/>
        </w:rPr>
        <w:t xml:space="preserve">. Mejora continua. </w:t>
      </w:r>
      <w:proofErr w:type="spellStart"/>
      <w:r>
        <w:rPr>
          <w:sz w:val="22"/>
        </w:rPr>
        <w:t>Trabajo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colaborativo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Empoderamiento</w:t>
      </w:r>
      <w:proofErr w:type="spellEnd"/>
      <w:r>
        <w:rPr>
          <w:sz w:val="22"/>
        </w:rPr>
        <w:t>.</w:t>
      </w:r>
    </w:p>
    <w:p w14:paraId="0A17DE6E" w14:textId="77777777" w:rsidR="00000000" w:rsidRDefault="00000000" w:rsidP="00CC118C">
      <w:pPr>
        <w:spacing w:line="90" w:lineRule="exact"/>
        <w:jc w:val="both"/>
        <w:rPr>
          <w:sz w:val="22"/>
        </w:rPr>
      </w:pPr>
    </w:p>
    <w:p w14:paraId="50BCC540" w14:textId="77777777" w:rsidR="00000000" w:rsidRPr="00CC118C" w:rsidRDefault="00000000" w:rsidP="00CC118C">
      <w:pPr>
        <w:numPr>
          <w:ilvl w:val="1"/>
          <w:numId w:val="2"/>
        </w:numPr>
        <w:tabs>
          <w:tab w:val="left" w:pos="980"/>
        </w:tabs>
        <w:spacing w:line="218" w:lineRule="auto"/>
        <w:ind w:left="980" w:right="140" w:hanging="356"/>
        <w:jc w:val="both"/>
        <w:rPr>
          <w:sz w:val="22"/>
          <w:lang w:val="es-CR"/>
        </w:rPr>
      </w:pPr>
      <w:r w:rsidRPr="00CC118C">
        <w:rPr>
          <w:sz w:val="22"/>
          <w:lang w:val="es-CR"/>
        </w:rPr>
        <w:t>Fortalecimiento de las TIC. Incorporación de la inteligencia a la educación y a la generación de la normativa universitarias.</w:t>
      </w:r>
    </w:p>
    <w:p w14:paraId="74E8174A" w14:textId="77777777" w:rsidR="00000000" w:rsidRPr="00CC118C" w:rsidRDefault="00000000" w:rsidP="00CC118C">
      <w:pPr>
        <w:spacing w:line="92" w:lineRule="exact"/>
        <w:jc w:val="both"/>
        <w:rPr>
          <w:sz w:val="22"/>
          <w:lang w:val="es-CR"/>
        </w:rPr>
      </w:pPr>
    </w:p>
    <w:p w14:paraId="06D2796F" w14:textId="77777777" w:rsidR="00000000" w:rsidRPr="00CC118C" w:rsidRDefault="00000000" w:rsidP="00CC118C">
      <w:pPr>
        <w:numPr>
          <w:ilvl w:val="1"/>
          <w:numId w:val="2"/>
        </w:numPr>
        <w:tabs>
          <w:tab w:val="left" w:pos="980"/>
        </w:tabs>
        <w:spacing w:line="255" w:lineRule="auto"/>
        <w:ind w:left="980" w:right="260" w:hanging="356"/>
        <w:jc w:val="both"/>
        <w:rPr>
          <w:sz w:val="21"/>
          <w:lang w:val="es-CR"/>
        </w:rPr>
      </w:pPr>
      <w:r w:rsidRPr="00CC118C">
        <w:rPr>
          <w:sz w:val="21"/>
          <w:lang w:val="es-CR"/>
        </w:rPr>
        <w:t xml:space="preserve">Respeto, </w:t>
      </w:r>
      <w:r w:rsidRPr="00CC118C">
        <w:rPr>
          <w:b/>
          <w:sz w:val="21"/>
          <w:lang w:val="es-CR"/>
        </w:rPr>
        <w:t>lo primero es la persona</w:t>
      </w:r>
      <w:r w:rsidRPr="00CC118C">
        <w:rPr>
          <w:sz w:val="21"/>
          <w:lang w:val="es-CR"/>
        </w:rPr>
        <w:t xml:space="preserve">, en lo laboral el respeto a las competencias de </w:t>
      </w:r>
      <w:proofErr w:type="gramStart"/>
      <w:r w:rsidRPr="00CC118C">
        <w:rPr>
          <w:sz w:val="21"/>
          <w:lang w:val="es-CR"/>
        </w:rPr>
        <w:t>las mismas</w:t>
      </w:r>
      <w:proofErr w:type="gramEnd"/>
      <w:r w:rsidRPr="00CC118C">
        <w:rPr>
          <w:sz w:val="21"/>
          <w:lang w:val="es-CR"/>
        </w:rPr>
        <w:t xml:space="preserve"> en su área. Las decisiones deben contar con criterios técnicos de base para los acuerdos.</w:t>
      </w:r>
    </w:p>
    <w:p w14:paraId="53893B10" w14:textId="77777777" w:rsidR="00000000" w:rsidRPr="00CC118C" w:rsidRDefault="00000000" w:rsidP="00CC118C">
      <w:pPr>
        <w:spacing w:line="79" w:lineRule="exact"/>
        <w:jc w:val="both"/>
        <w:rPr>
          <w:sz w:val="21"/>
          <w:lang w:val="es-CR"/>
        </w:rPr>
      </w:pPr>
    </w:p>
    <w:p w14:paraId="52ABC74D" w14:textId="77777777" w:rsidR="00000000" w:rsidRDefault="00000000" w:rsidP="00CC118C">
      <w:pPr>
        <w:numPr>
          <w:ilvl w:val="1"/>
          <w:numId w:val="2"/>
        </w:numPr>
        <w:tabs>
          <w:tab w:val="left" w:pos="980"/>
        </w:tabs>
        <w:spacing w:line="218" w:lineRule="auto"/>
        <w:ind w:left="980" w:right="140" w:hanging="356"/>
        <w:jc w:val="both"/>
        <w:rPr>
          <w:sz w:val="22"/>
        </w:rPr>
      </w:pPr>
      <w:r w:rsidRPr="00CC118C">
        <w:rPr>
          <w:sz w:val="22"/>
          <w:lang w:val="es-CR"/>
        </w:rPr>
        <w:t xml:space="preserve">Equidad, aplicación de la legalidad, evitando la interpretación de normas claras. </w:t>
      </w:r>
      <w:r>
        <w:rPr>
          <w:sz w:val="22"/>
        </w:rPr>
        <w:t xml:space="preserve">No </w:t>
      </w:r>
      <w:proofErr w:type="spellStart"/>
      <w:r>
        <w:rPr>
          <w:sz w:val="22"/>
        </w:rPr>
        <w:t>discriminación</w:t>
      </w:r>
      <w:proofErr w:type="spellEnd"/>
    </w:p>
    <w:p w14:paraId="2309C3CB" w14:textId="77777777" w:rsidR="00000000" w:rsidRDefault="00000000" w:rsidP="00CC118C">
      <w:pPr>
        <w:spacing w:line="84" w:lineRule="exact"/>
        <w:jc w:val="both"/>
        <w:rPr>
          <w:sz w:val="22"/>
        </w:rPr>
      </w:pPr>
    </w:p>
    <w:p w14:paraId="48A90F06" w14:textId="77777777" w:rsidR="00000000" w:rsidRDefault="00000000" w:rsidP="00CC118C">
      <w:pPr>
        <w:numPr>
          <w:ilvl w:val="1"/>
          <w:numId w:val="2"/>
        </w:numPr>
        <w:tabs>
          <w:tab w:val="left" w:pos="980"/>
        </w:tabs>
        <w:spacing w:line="234" w:lineRule="auto"/>
        <w:ind w:left="980" w:right="260" w:hanging="356"/>
        <w:jc w:val="both"/>
        <w:rPr>
          <w:sz w:val="22"/>
        </w:rPr>
      </w:pPr>
      <w:r w:rsidRPr="00CC118C">
        <w:rPr>
          <w:sz w:val="22"/>
          <w:lang w:val="es-CR"/>
        </w:rPr>
        <w:t xml:space="preserve">Transparencia y difusión. como una forma de retroalimentación para generar las mejores propuestas y toma de decisiones. </w:t>
      </w:r>
      <w:r>
        <w:rPr>
          <w:sz w:val="22"/>
        </w:rPr>
        <w:t xml:space="preserve">Apertura y </w:t>
      </w:r>
      <w:proofErr w:type="spellStart"/>
      <w:r>
        <w:rPr>
          <w:sz w:val="22"/>
        </w:rPr>
        <w:t>rendición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cuentas</w:t>
      </w:r>
      <w:proofErr w:type="spellEnd"/>
      <w:r>
        <w:rPr>
          <w:sz w:val="22"/>
        </w:rPr>
        <w:t>.</w:t>
      </w:r>
    </w:p>
    <w:p w14:paraId="18B22F93" w14:textId="77777777" w:rsidR="00000000" w:rsidRDefault="00000000" w:rsidP="00CC118C">
      <w:pPr>
        <w:spacing w:line="94" w:lineRule="exact"/>
        <w:jc w:val="both"/>
        <w:rPr>
          <w:sz w:val="22"/>
        </w:rPr>
      </w:pPr>
    </w:p>
    <w:p w14:paraId="06D7DE71" w14:textId="77777777" w:rsidR="00000000" w:rsidRPr="00CC118C" w:rsidRDefault="00000000" w:rsidP="00CC118C">
      <w:pPr>
        <w:numPr>
          <w:ilvl w:val="1"/>
          <w:numId w:val="2"/>
        </w:numPr>
        <w:tabs>
          <w:tab w:val="left" w:pos="980"/>
        </w:tabs>
        <w:spacing w:line="277" w:lineRule="auto"/>
        <w:ind w:left="980" w:right="240" w:hanging="356"/>
        <w:jc w:val="both"/>
        <w:rPr>
          <w:sz w:val="21"/>
          <w:lang w:val="es-CR"/>
        </w:rPr>
      </w:pPr>
      <w:r w:rsidRPr="00CC118C">
        <w:rPr>
          <w:sz w:val="21"/>
          <w:lang w:val="es-CR"/>
        </w:rPr>
        <w:t>Apertura 24/7 para escuchar a los funcionarios y retroalimentarnos mutuamente. Teniendo presente en cada acción la responsabilidad social, financiera, la necesidad de presencia en los territorios, pero sobre todo teniendo presente que es el equipo humano -el más valioso y más importante recurso que se posee-, al que se le debe el éxito de la UNED.</w:t>
      </w:r>
    </w:p>
    <w:p w14:paraId="227D45D5" w14:textId="77777777" w:rsidR="00000000" w:rsidRPr="00CC118C" w:rsidRDefault="00000000" w:rsidP="00CC118C">
      <w:pPr>
        <w:spacing w:line="310" w:lineRule="exact"/>
        <w:jc w:val="both"/>
        <w:rPr>
          <w:sz w:val="21"/>
          <w:lang w:val="es-CR"/>
        </w:rPr>
      </w:pPr>
    </w:p>
    <w:p w14:paraId="3AECB95F" w14:textId="77777777" w:rsidR="00000000" w:rsidRPr="00CC118C" w:rsidRDefault="00000000" w:rsidP="00CC118C">
      <w:pPr>
        <w:numPr>
          <w:ilvl w:val="0"/>
          <w:numId w:val="3"/>
        </w:numPr>
        <w:tabs>
          <w:tab w:val="left" w:pos="620"/>
        </w:tabs>
        <w:spacing w:line="0" w:lineRule="atLeast"/>
        <w:ind w:left="620" w:hanging="357"/>
        <w:jc w:val="both"/>
        <w:rPr>
          <w:b/>
          <w:sz w:val="22"/>
          <w:lang w:val="es-CR"/>
        </w:rPr>
      </w:pPr>
      <w:r w:rsidRPr="00CC118C">
        <w:rPr>
          <w:b/>
          <w:sz w:val="22"/>
          <w:lang w:val="es-CR"/>
        </w:rPr>
        <w:t>Prioridad en atención de temas.</w:t>
      </w:r>
    </w:p>
    <w:p w14:paraId="269045CF" w14:textId="77777777" w:rsidR="00000000" w:rsidRPr="00CC118C" w:rsidRDefault="00000000" w:rsidP="00CC118C">
      <w:pPr>
        <w:spacing w:line="89" w:lineRule="exact"/>
        <w:jc w:val="both"/>
        <w:rPr>
          <w:rFonts w:ascii="Times New Roman" w:eastAsia="Times New Roman" w:hAnsi="Times New Roman"/>
          <w:lang w:val="es-CR"/>
        </w:rPr>
      </w:pPr>
    </w:p>
    <w:p w14:paraId="07D2D6F1" w14:textId="77777777" w:rsidR="00000000" w:rsidRPr="00CC118C" w:rsidRDefault="00000000" w:rsidP="00CC118C">
      <w:pPr>
        <w:numPr>
          <w:ilvl w:val="0"/>
          <w:numId w:val="4"/>
        </w:numPr>
        <w:tabs>
          <w:tab w:val="left" w:pos="980"/>
        </w:tabs>
        <w:spacing w:line="254" w:lineRule="auto"/>
        <w:ind w:left="980" w:right="240" w:hanging="356"/>
        <w:jc w:val="both"/>
        <w:rPr>
          <w:b/>
          <w:sz w:val="22"/>
          <w:lang w:val="es-CR"/>
        </w:rPr>
      </w:pPr>
      <w:r w:rsidRPr="00CC118C">
        <w:rPr>
          <w:sz w:val="22"/>
          <w:lang w:val="es-CR"/>
        </w:rPr>
        <w:t>Apoyar las gestiones que permitan la sostenibilidad financiera de la UNED velando por la eficiencia, la excelencia académica, la autonomía y consolidación de la presencia de la UNED en los territorios, promoviendo su expansión a nivel internacional.</w:t>
      </w:r>
    </w:p>
    <w:p w14:paraId="3E8C8CA1" w14:textId="77777777" w:rsidR="00000000" w:rsidRPr="00CC118C" w:rsidRDefault="00000000" w:rsidP="00CC118C">
      <w:pPr>
        <w:spacing w:line="121" w:lineRule="exact"/>
        <w:jc w:val="both"/>
        <w:rPr>
          <w:b/>
          <w:sz w:val="22"/>
          <w:lang w:val="es-CR"/>
        </w:rPr>
      </w:pPr>
    </w:p>
    <w:p w14:paraId="30FBD55B" w14:textId="77777777" w:rsidR="00000000" w:rsidRPr="00CC118C" w:rsidRDefault="00000000" w:rsidP="00CC118C">
      <w:pPr>
        <w:spacing w:line="260" w:lineRule="auto"/>
        <w:ind w:left="980" w:right="260"/>
        <w:jc w:val="both"/>
        <w:rPr>
          <w:sz w:val="22"/>
          <w:lang w:val="es-CR"/>
        </w:rPr>
      </w:pPr>
      <w:r w:rsidRPr="00CC118C">
        <w:rPr>
          <w:b/>
          <w:sz w:val="22"/>
          <w:lang w:val="es-CR"/>
        </w:rPr>
        <w:t>b.</w:t>
      </w:r>
      <w:r w:rsidRPr="00CC118C">
        <w:rPr>
          <w:sz w:val="22"/>
          <w:lang w:val="es-CR"/>
        </w:rPr>
        <w:t xml:space="preserve"> Promover, informar y buscar acuerdos Superior Universitario RESU. Procurando que la estructura salarial única, sea sostenible y beneficiosa para todos los colaboradores, consolidando el reclutamiento y selección por idoneidad, el sistema de gestión desempeño y la designación de becas equitativo con las demás universidades.</w:t>
      </w:r>
    </w:p>
    <w:p w14:paraId="4834C7DE" w14:textId="77777777" w:rsidR="00000000" w:rsidRPr="00CC118C" w:rsidRDefault="00000000" w:rsidP="00CC118C">
      <w:pPr>
        <w:spacing w:line="76" w:lineRule="exact"/>
        <w:jc w:val="both"/>
        <w:rPr>
          <w:rFonts w:ascii="Times New Roman" w:eastAsia="Times New Roman" w:hAnsi="Times New Roman"/>
          <w:lang w:val="es-CR"/>
        </w:rPr>
      </w:pPr>
    </w:p>
    <w:p w14:paraId="2BE47840" w14:textId="77777777" w:rsidR="00000000" w:rsidRDefault="00000000" w:rsidP="00CC118C">
      <w:pPr>
        <w:numPr>
          <w:ilvl w:val="0"/>
          <w:numId w:val="5"/>
        </w:numPr>
        <w:tabs>
          <w:tab w:val="left" w:pos="980"/>
        </w:tabs>
        <w:spacing w:line="235" w:lineRule="auto"/>
        <w:ind w:left="980" w:right="260" w:hanging="356"/>
        <w:jc w:val="both"/>
        <w:rPr>
          <w:b/>
          <w:sz w:val="22"/>
        </w:rPr>
      </w:pPr>
      <w:r w:rsidRPr="00CC118C">
        <w:rPr>
          <w:sz w:val="22"/>
          <w:lang w:val="es-CR"/>
        </w:rPr>
        <w:t xml:space="preserve">Impulsar acciones, que permitan aumentar la participación presupuestaria de la UNED en el FEES. </w:t>
      </w:r>
      <w:proofErr w:type="spellStart"/>
      <w:r>
        <w:rPr>
          <w:sz w:val="22"/>
        </w:rPr>
        <w:t>Procurando</w:t>
      </w:r>
      <w:proofErr w:type="spellEnd"/>
      <w:r>
        <w:rPr>
          <w:sz w:val="22"/>
        </w:rPr>
        <w:t xml:space="preserve"> unir </w:t>
      </w:r>
      <w:proofErr w:type="spellStart"/>
      <w:r>
        <w:rPr>
          <w:sz w:val="22"/>
        </w:rPr>
        <w:t>fuerzas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políticas</w:t>
      </w:r>
      <w:proofErr w:type="spellEnd"/>
      <w:r>
        <w:rPr>
          <w:sz w:val="22"/>
        </w:rPr>
        <w:t xml:space="preserve">, de administración, gremios y </w:t>
      </w:r>
      <w:proofErr w:type="spellStart"/>
      <w:r>
        <w:rPr>
          <w:sz w:val="22"/>
        </w:rPr>
        <w:t>estudiantes</w:t>
      </w:r>
      <w:proofErr w:type="spellEnd"/>
      <w:r>
        <w:rPr>
          <w:sz w:val="22"/>
        </w:rPr>
        <w:t>.</w:t>
      </w:r>
    </w:p>
    <w:p w14:paraId="76E5F89A" w14:textId="77777777" w:rsidR="00000000" w:rsidRDefault="00000000" w:rsidP="00CC118C">
      <w:pPr>
        <w:spacing w:line="92" w:lineRule="exact"/>
        <w:jc w:val="both"/>
        <w:rPr>
          <w:b/>
          <w:sz w:val="22"/>
        </w:rPr>
      </w:pPr>
    </w:p>
    <w:p w14:paraId="6F7F257A" w14:textId="77777777" w:rsidR="00000000" w:rsidRDefault="00000000" w:rsidP="00CC118C">
      <w:pPr>
        <w:numPr>
          <w:ilvl w:val="0"/>
          <w:numId w:val="5"/>
        </w:numPr>
        <w:tabs>
          <w:tab w:val="left" w:pos="980"/>
        </w:tabs>
        <w:spacing w:line="253" w:lineRule="auto"/>
        <w:ind w:left="980" w:right="240" w:hanging="356"/>
        <w:jc w:val="both"/>
        <w:rPr>
          <w:b/>
          <w:sz w:val="21"/>
        </w:rPr>
      </w:pPr>
      <w:r w:rsidRPr="00CC118C">
        <w:rPr>
          <w:sz w:val="21"/>
          <w:lang w:val="es-CR"/>
        </w:rPr>
        <w:t xml:space="preserve">Apoyar las propuestas técnicas para consolidar que las personas colaboradoras de la </w:t>
      </w:r>
      <w:proofErr w:type="gramStart"/>
      <w:r w:rsidRPr="00CC118C">
        <w:rPr>
          <w:sz w:val="21"/>
          <w:lang w:val="es-CR"/>
        </w:rPr>
        <w:t>UNED,</w:t>
      </w:r>
      <w:proofErr w:type="gramEnd"/>
      <w:r w:rsidRPr="00CC118C">
        <w:rPr>
          <w:sz w:val="21"/>
          <w:lang w:val="es-CR"/>
        </w:rPr>
        <w:t xml:space="preserve"> queden bajo la gobernanza de las Universidades. </w:t>
      </w:r>
      <w:proofErr w:type="spellStart"/>
      <w:r>
        <w:rPr>
          <w:sz w:val="21"/>
        </w:rPr>
        <w:t>Concordar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el</w:t>
      </w:r>
      <w:proofErr w:type="spellEnd"/>
      <w:r>
        <w:rPr>
          <w:sz w:val="21"/>
        </w:rPr>
        <w:t xml:space="preserve"> Estatuto de Personal y RESU.</w:t>
      </w:r>
    </w:p>
    <w:p w14:paraId="7BCDAB22" w14:textId="77777777" w:rsidR="00000000" w:rsidRDefault="00000000" w:rsidP="00CC118C">
      <w:pPr>
        <w:spacing w:line="77" w:lineRule="exact"/>
        <w:jc w:val="both"/>
        <w:rPr>
          <w:b/>
          <w:sz w:val="21"/>
        </w:rPr>
      </w:pPr>
    </w:p>
    <w:p w14:paraId="1C2B3442" w14:textId="77777777" w:rsidR="00000000" w:rsidRPr="00CC118C" w:rsidRDefault="00000000" w:rsidP="00CC118C">
      <w:pPr>
        <w:numPr>
          <w:ilvl w:val="0"/>
          <w:numId w:val="5"/>
        </w:numPr>
        <w:tabs>
          <w:tab w:val="left" w:pos="980"/>
        </w:tabs>
        <w:spacing w:line="270" w:lineRule="auto"/>
        <w:ind w:left="980" w:right="240" w:hanging="356"/>
        <w:jc w:val="both"/>
        <w:rPr>
          <w:b/>
          <w:sz w:val="21"/>
          <w:lang w:val="es-CR"/>
        </w:rPr>
      </w:pPr>
      <w:r w:rsidRPr="00CC118C">
        <w:rPr>
          <w:sz w:val="21"/>
          <w:lang w:val="es-CR"/>
        </w:rPr>
        <w:t>Establecer planes estratégicos en materia de tecnologías de la información, para concretar sistemas, que permita a los estudiantes plataformas más amigables y ágiles, y a los funcionarios un adecuado respaldo y procesamiento de información, para ejecutar su labor.</w:t>
      </w:r>
    </w:p>
    <w:p w14:paraId="40809A06" w14:textId="77777777" w:rsidR="00000000" w:rsidRPr="00CC118C" w:rsidRDefault="00000000" w:rsidP="00CC118C">
      <w:pPr>
        <w:spacing w:line="60" w:lineRule="exact"/>
        <w:jc w:val="both"/>
        <w:rPr>
          <w:b/>
          <w:sz w:val="21"/>
          <w:lang w:val="es-CR"/>
        </w:rPr>
      </w:pPr>
    </w:p>
    <w:p w14:paraId="20A1AE0D" w14:textId="77777777" w:rsidR="00000000" w:rsidRPr="00CC118C" w:rsidRDefault="00000000" w:rsidP="00CC118C">
      <w:pPr>
        <w:numPr>
          <w:ilvl w:val="0"/>
          <w:numId w:val="5"/>
        </w:numPr>
        <w:tabs>
          <w:tab w:val="left" w:pos="980"/>
        </w:tabs>
        <w:spacing w:line="235" w:lineRule="auto"/>
        <w:ind w:left="980" w:right="280" w:hanging="356"/>
        <w:jc w:val="both"/>
        <w:rPr>
          <w:b/>
          <w:sz w:val="22"/>
          <w:lang w:val="es-CR"/>
        </w:rPr>
      </w:pPr>
      <w:r w:rsidRPr="00CC118C">
        <w:rPr>
          <w:sz w:val="22"/>
          <w:lang w:val="es-CR"/>
        </w:rPr>
        <w:t>Establecer lineamientos de política claros, en materia de estructura organizacional en la UNED, así como la estructura ocupacional en las Sedes.</w:t>
      </w:r>
    </w:p>
    <w:p w14:paraId="759EE257" w14:textId="77777777" w:rsidR="00000000" w:rsidRPr="00CC118C" w:rsidRDefault="00000000" w:rsidP="00CC118C">
      <w:pPr>
        <w:spacing w:line="92" w:lineRule="exact"/>
        <w:jc w:val="both"/>
        <w:rPr>
          <w:b/>
          <w:sz w:val="22"/>
          <w:lang w:val="es-CR"/>
        </w:rPr>
      </w:pPr>
    </w:p>
    <w:p w14:paraId="6B5E1798" w14:textId="77777777" w:rsidR="00000000" w:rsidRPr="00CC118C" w:rsidRDefault="00000000" w:rsidP="00CC118C">
      <w:pPr>
        <w:numPr>
          <w:ilvl w:val="0"/>
          <w:numId w:val="5"/>
        </w:numPr>
        <w:tabs>
          <w:tab w:val="left" w:pos="980"/>
        </w:tabs>
        <w:spacing w:line="253" w:lineRule="auto"/>
        <w:ind w:left="980" w:right="240" w:hanging="356"/>
        <w:jc w:val="both"/>
        <w:rPr>
          <w:b/>
          <w:sz w:val="22"/>
          <w:lang w:val="es-CR"/>
        </w:rPr>
      </w:pPr>
      <w:r w:rsidRPr="00CC118C">
        <w:rPr>
          <w:sz w:val="22"/>
          <w:lang w:val="es-CR"/>
        </w:rPr>
        <w:t>Respaldar las acciones en materia de calidad. pertinencia de la oferta educativa y la vinculación entre las actividades sustantivas de la Universidad (Docencia, Extensión e Investigación y producción de materiales), que propicie la permanencia y éxito del</w:t>
      </w:r>
    </w:p>
    <w:p w14:paraId="13BC02F4" w14:textId="00F12200" w:rsidR="00000000" w:rsidRPr="00CC118C" w:rsidRDefault="000F198C" w:rsidP="00CC118C">
      <w:pPr>
        <w:spacing w:line="20" w:lineRule="exact"/>
        <w:jc w:val="both"/>
        <w:rPr>
          <w:rFonts w:ascii="Times New Roman" w:eastAsia="Times New Roman" w:hAnsi="Times New Roman"/>
          <w:lang w:val="es-CR"/>
        </w:rPr>
      </w:pPr>
      <w:r>
        <w:rPr>
          <w:b/>
          <w:noProof/>
          <w:sz w:val="22"/>
        </w:rPr>
        <w:drawing>
          <wp:anchor distT="0" distB="0" distL="114300" distR="114300" simplePos="0" relativeHeight="251658752" behindDoc="1" locked="0" layoutInCell="1" allowOverlap="1" wp14:anchorId="72899B97" wp14:editId="3F6E2E40">
            <wp:simplePos x="0" y="0"/>
            <wp:positionH relativeFrom="column">
              <wp:posOffset>34290</wp:posOffset>
            </wp:positionH>
            <wp:positionV relativeFrom="paragraph">
              <wp:posOffset>28575</wp:posOffset>
            </wp:positionV>
            <wp:extent cx="5739130" cy="114300"/>
            <wp:effectExtent l="0" t="0" r="0" b="0"/>
            <wp:wrapNone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13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A114D" w14:textId="77777777" w:rsidR="00000000" w:rsidRPr="00CC118C" w:rsidRDefault="00000000" w:rsidP="00CC118C">
      <w:pPr>
        <w:spacing w:line="160" w:lineRule="exact"/>
        <w:jc w:val="both"/>
        <w:rPr>
          <w:rFonts w:ascii="Times New Roman" w:eastAsia="Times New Roman" w:hAnsi="Times New Roman"/>
          <w:lang w:val="es-CR"/>
        </w:rPr>
      </w:pPr>
    </w:p>
    <w:p w14:paraId="19067577" w14:textId="77777777" w:rsidR="00000000" w:rsidRPr="00CC118C" w:rsidRDefault="00000000" w:rsidP="00CC118C">
      <w:pPr>
        <w:tabs>
          <w:tab w:val="left" w:pos="2500"/>
          <w:tab w:val="left" w:pos="7320"/>
          <w:tab w:val="left" w:pos="9060"/>
        </w:tabs>
        <w:spacing w:line="0" w:lineRule="atLeast"/>
        <w:ind w:left="260"/>
        <w:jc w:val="both"/>
        <w:rPr>
          <w:rFonts w:ascii="Cambria" w:eastAsia="Cambria" w:hAnsi="Cambria"/>
          <w:i/>
          <w:sz w:val="22"/>
          <w:lang w:val="es-CR"/>
        </w:rPr>
      </w:pPr>
      <w:proofErr w:type="gramStart"/>
      <w:r w:rsidRPr="00CC118C">
        <w:rPr>
          <w:rFonts w:ascii="Cambria" w:eastAsia="Cambria" w:hAnsi="Cambria"/>
          <w:sz w:val="22"/>
          <w:lang w:val="es-CR"/>
        </w:rPr>
        <w:t>.Abril</w:t>
      </w:r>
      <w:proofErr w:type="gramEnd"/>
      <w:r w:rsidRPr="00CC118C">
        <w:rPr>
          <w:rFonts w:ascii="Cambria" w:eastAsia="Cambria" w:hAnsi="Cambria"/>
          <w:sz w:val="22"/>
          <w:lang w:val="es-CR"/>
        </w:rPr>
        <w:t xml:space="preserve"> 2024</w:t>
      </w:r>
      <w:r w:rsidRPr="00CC118C">
        <w:rPr>
          <w:rFonts w:ascii="Times New Roman" w:eastAsia="Times New Roman" w:hAnsi="Times New Roman"/>
          <w:lang w:val="es-CR"/>
        </w:rPr>
        <w:tab/>
      </w:r>
      <w:r w:rsidRPr="00CC118C">
        <w:rPr>
          <w:rFonts w:ascii="Cambria" w:eastAsia="Cambria" w:hAnsi="Cambria"/>
          <w:i/>
          <w:sz w:val="22"/>
          <w:lang w:val="es-CR"/>
        </w:rPr>
        <w:t>“ Rosa Vindas nuestra mejor opción”</w:t>
      </w:r>
      <w:r w:rsidRPr="00CC118C">
        <w:rPr>
          <w:rFonts w:ascii="Times New Roman" w:eastAsia="Times New Roman" w:hAnsi="Times New Roman"/>
          <w:lang w:val="es-CR"/>
        </w:rPr>
        <w:tab/>
      </w:r>
      <w:r w:rsidRPr="00CC118C">
        <w:rPr>
          <w:rFonts w:ascii="Cambria" w:eastAsia="Cambria" w:hAnsi="Cambria"/>
          <w:i/>
          <w:sz w:val="22"/>
          <w:lang w:val="es-CR"/>
        </w:rPr>
        <w:t>Ave</w:t>
      </w:r>
      <w:r w:rsidRPr="00CC118C">
        <w:rPr>
          <w:rFonts w:ascii="Times New Roman" w:eastAsia="Times New Roman" w:hAnsi="Times New Roman"/>
          <w:lang w:val="es-CR"/>
        </w:rPr>
        <w:tab/>
      </w:r>
      <w:r w:rsidRPr="00CC118C">
        <w:rPr>
          <w:rFonts w:ascii="Cambria" w:eastAsia="Cambria" w:hAnsi="Cambria"/>
          <w:i/>
          <w:sz w:val="22"/>
          <w:lang w:val="es-CR"/>
        </w:rPr>
        <w:t>2</w:t>
      </w:r>
    </w:p>
    <w:p w14:paraId="27D51C71" w14:textId="77777777" w:rsidR="00000000" w:rsidRPr="00CC118C" w:rsidRDefault="00000000" w:rsidP="00CC118C">
      <w:pPr>
        <w:tabs>
          <w:tab w:val="left" w:pos="2500"/>
          <w:tab w:val="left" w:pos="7320"/>
          <w:tab w:val="left" w:pos="9060"/>
        </w:tabs>
        <w:spacing w:line="0" w:lineRule="atLeast"/>
        <w:ind w:left="260"/>
        <w:jc w:val="both"/>
        <w:rPr>
          <w:rFonts w:ascii="Cambria" w:eastAsia="Cambria" w:hAnsi="Cambria"/>
          <w:i/>
          <w:sz w:val="22"/>
          <w:lang w:val="es-CR"/>
        </w:rPr>
        <w:sectPr w:rsidR="00000000" w:rsidRPr="00CC118C">
          <w:pgSz w:w="12240" w:h="15840"/>
          <w:pgMar w:top="706" w:right="1440" w:bottom="449" w:left="1440" w:header="0" w:footer="0" w:gutter="0"/>
          <w:cols w:space="0" w:equalWidth="0">
            <w:col w:w="9360"/>
          </w:cols>
          <w:docGrid w:linePitch="360"/>
        </w:sectPr>
      </w:pPr>
    </w:p>
    <w:p w14:paraId="35B0D618" w14:textId="77777777" w:rsidR="00000000" w:rsidRPr="00CC118C" w:rsidRDefault="00000000" w:rsidP="00CC118C">
      <w:pPr>
        <w:spacing w:line="0" w:lineRule="atLeast"/>
        <w:ind w:left="560"/>
        <w:jc w:val="both"/>
        <w:rPr>
          <w:rFonts w:ascii="Cambria" w:eastAsia="Cambria" w:hAnsi="Cambria"/>
          <w:sz w:val="32"/>
          <w:lang w:val="es-CR"/>
        </w:rPr>
      </w:pPr>
      <w:bookmarkStart w:id="2" w:name="page3"/>
      <w:bookmarkEnd w:id="2"/>
      <w:r w:rsidRPr="00CC118C">
        <w:rPr>
          <w:rFonts w:ascii="Cambria" w:eastAsia="Cambria" w:hAnsi="Cambria"/>
          <w:sz w:val="28"/>
          <w:lang w:val="es-CR"/>
        </w:rPr>
        <w:t>PROPUESTA PROGRAMA Rosa Vindas.</w:t>
      </w:r>
      <w:r w:rsidRPr="00CC118C">
        <w:rPr>
          <w:rFonts w:ascii="Cambria" w:eastAsia="Cambria" w:hAnsi="Cambria"/>
          <w:sz w:val="32"/>
          <w:lang w:val="es-CR"/>
        </w:rPr>
        <w:t xml:space="preserve">2024-2029 </w:t>
      </w:r>
      <w:proofErr w:type="spellStart"/>
      <w:r w:rsidRPr="00CC118C">
        <w:rPr>
          <w:rFonts w:ascii="Cambria" w:eastAsia="Cambria" w:hAnsi="Cambria"/>
          <w:sz w:val="32"/>
          <w:lang w:val="es-CR"/>
        </w:rPr>
        <w:t>Consejal</w:t>
      </w:r>
      <w:proofErr w:type="spellEnd"/>
      <w:r w:rsidRPr="00CC118C">
        <w:rPr>
          <w:rFonts w:ascii="Cambria" w:eastAsia="Cambria" w:hAnsi="Cambria"/>
          <w:sz w:val="32"/>
          <w:lang w:val="es-CR"/>
        </w:rPr>
        <w:t xml:space="preserve"> Externa.</w:t>
      </w:r>
    </w:p>
    <w:p w14:paraId="5C1235A7" w14:textId="6611A90A" w:rsidR="00000000" w:rsidRPr="00CC118C" w:rsidRDefault="000F198C" w:rsidP="00CC118C">
      <w:pPr>
        <w:spacing w:line="20" w:lineRule="exact"/>
        <w:jc w:val="both"/>
        <w:rPr>
          <w:rFonts w:ascii="Times New Roman" w:eastAsia="Times New Roman" w:hAnsi="Times New Roman"/>
          <w:lang w:val="es-CR"/>
        </w:rPr>
      </w:pPr>
      <w:r>
        <w:rPr>
          <w:rFonts w:ascii="Cambria" w:eastAsia="Cambria" w:hAnsi="Cambria"/>
          <w:noProof/>
          <w:sz w:val="32"/>
        </w:rPr>
        <w:drawing>
          <wp:anchor distT="0" distB="0" distL="114300" distR="114300" simplePos="0" relativeHeight="251659776" behindDoc="1" locked="0" layoutInCell="1" allowOverlap="1" wp14:anchorId="2422DA68" wp14:editId="20C95013">
            <wp:simplePos x="0" y="0"/>
            <wp:positionH relativeFrom="column">
              <wp:posOffset>288290</wp:posOffset>
            </wp:positionH>
            <wp:positionV relativeFrom="paragraph">
              <wp:posOffset>17145</wp:posOffset>
            </wp:positionV>
            <wp:extent cx="5518150" cy="101600"/>
            <wp:effectExtent l="0" t="0" r="0" b="0"/>
            <wp:wrapNone/>
            <wp:docPr id="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/>
          <w:noProof/>
          <w:sz w:val="32"/>
        </w:rPr>
        <w:drawing>
          <wp:anchor distT="0" distB="0" distL="114300" distR="114300" simplePos="0" relativeHeight="251660800" behindDoc="1" locked="0" layoutInCell="1" allowOverlap="1" wp14:anchorId="682186A5" wp14:editId="11F1E9D7">
            <wp:simplePos x="0" y="0"/>
            <wp:positionH relativeFrom="column">
              <wp:posOffset>325755</wp:posOffset>
            </wp:positionH>
            <wp:positionV relativeFrom="paragraph">
              <wp:posOffset>-32385</wp:posOffset>
            </wp:positionV>
            <wp:extent cx="5424170" cy="10160"/>
            <wp:effectExtent l="0" t="0" r="0" b="0"/>
            <wp:wrapNone/>
            <wp:docPr id="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17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126D4" w14:textId="77777777" w:rsidR="00000000" w:rsidRPr="00CC118C" w:rsidRDefault="00000000" w:rsidP="00CC118C">
      <w:pPr>
        <w:spacing w:line="263" w:lineRule="exact"/>
        <w:jc w:val="both"/>
        <w:rPr>
          <w:rFonts w:ascii="Times New Roman" w:eastAsia="Times New Roman" w:hAnsi="Times New Roman"/>
          <w:lang w:val="es-CR"/>
        </w:rPr>
      </w:pPr>
    </w:p>
    <w:p w14:paraId="5E5B60B7" w14:textId="77777777" w:rsidR="00000000" w:rsidRDefault="00000000" w:rsidP="003F14DA">
      <w:pPr>
        <w:spacing w:line="235" w:lineRule="auto"/>
        <w:ind w:left="980" w:right="240"/>
        <w:jc w:val="both"/>
        <w:rPr>
          <w:b/>
          <w:sz w:val="22"/>
        </w:rPr>
      </w:pPr>
      <w:r w:rsidRPr="00CC118C">
        <w:rPr>
          <w:sz w:val="22"/>
          <w:lang w:val="es-CR"/>
        </w:rPr>
        <w:t xml:space="preserve">estudiante en el sistema educativo de la Universidad, mejorar inserción laboral del graduado. </w:t>
      </w:r>
      <w:proofErr w:type="spellStart"/>
      <w:r>
        <w:rPr>
          <w:sz w:val="22"/>
        </w:rPr>
        <w:t>Incorpóranos</w:t>
      </w:r>
      <w:proofErr w:type="spellEnd"/>
      <w:r>
        <w:rPr>
          <w:sz w:val="22"/>
        </w:rPr>
        <w:t xml:space="preserve"> temas de </w:t>
      </w:r>
      <w:proofErr w:type="spellStart"/>
      <w:r>
        <w:rPr>
          <w:b/>
          <w:sz w:val="22"/>
        </w:rPr>
        <w:t>Inteligencia</w:t>
      </w:r>
      <w:proofErr w:type="spellEnd"/>
      <w:r>
        <w:rPr>
          <w:b/>
          <w:sz w:val="22"/>
        </w:rPr>
        <w:t xml:space="preserve"> artificial</w:t>
      </w:r>
      <w:r>
        <w:rPr>
          <w:sz w:val="22"/>
        </w:rPr>
        <w:t xml:space="preserve">, </w:t>
      </w:r>
      <w:r>
        <w:rPr>
          <w:b/>
          <w:sz w:val="22"/>
        </w:rPr>
        <w:t xml:space="preserve">la </w:t>
      </w:r>
      <w:proofErr w:type="spellStart"/>
      <w:r>
        <w:rPr>
          <w:b/>
          <w:sz w:val="22"/>
        </w:rPr>
        <w:t>transformación</w:t>
      </w:r>
      <w:proofErr w:type="spellEnd"/>
      <w:r>
        <w:rPr>
          <w:b/>
          <w:sz w:val="22"/>
        </w:rPr>
        <w:t xml:space="preserve"> digital y Rachel</w:t>
      </w:r>
    </w:p>
    <w:p w14:paraId="729A342E" w14:textId="77777777" w:rsidR="00000000" w:rsidRDefault="00000000" w:rsidP="003F14DA">
      <w:pPr>
        <w:spacing w:line="95" w:lineRule="exact"/>
        <w:jc w:val="both"/>
        <w:rPr>
          <w:rFonts w:ascii="Times New Roman" w:eastAsia="Times New Roman" w:hAnsi="Times New Roman"/>
        </w:rPr>
      </w:pPr>
    </w:p>
    <w:p w14:paraId="20D0B18A" w14:textId="77777777" w:rsidR="00000000" w:rsidRPr="00CC118C" w:rsidRDefault="00000000" w:rsidP="003F14DA">
      <w:pPr>
        <w:numPr>
          <w:ilvl w:val="1"/>
          <w:numId w:val="6"/>
        </w:numPr>
        <w:tabs>
          <w:tab w:val="left" w:pos="980"/>
        </w:tabs>
        <w:spacing w:line="235" w:lineRule="auto"/>
        <w:ind w:left="980" w:right="240" w:hanging="356"/>
        <w:jc w:val="both"/>
        <w:rPr>
          <w:b/>
          <w:sz w:val="22"/>
          <w:lang w:val="es-CR"/>
        </w:rPr>
      </w:pPr>
      <w:r w:rsidRPr="00CC118C">
        <w:rPr>
          <w:sz w:val="22"/>
          <w:lang w:val="es-CR"/>
        </w:rPr>
        <w:t>Promover nuevos proyectos de participación e inserción de los estudiantes, a las actividades productivas de la UNED y al mercado laboral.</w:t>
      </w:r>
    </w:p>
    <w:p w14:paraId="0137B31C" w14:textId="77777777" w:rsidR="00000000" w:rsidRPr="00CC118C" w:rsidRDefault="00000000" w:rsidP="003F14DA">
      <w:pPr>
        <w:spacing w:line="90" w:lineRule="exact"/>
        <w:jc w:val="both"/>
        <w:rPr>
          <w:b/>
          <w:sz w:val="22"/>
          <w:lang w:val="es-CR"/>
        </w:rPr>
      </w:pPr>
    </w:p>
    <w:p w14:paraId="50DEE095" w14:textId="77777777" w:rsidR="00000000" w:rsidRPr="00CC118C" w:rsidRDefault="00000000" w:rsidP="003F14DA">
      <w:pPr>
        <w:numPr>
          <w:ilvl w:val="1"/>
          <w:numId w:val="6"/>
        </w:numPr>
        <w:tabs>
          <w:tab w:val="left" w:pos="980"/>
        </w:tabs>
        <w:spacing w:line="236" w:lineRule="auto"/>
        <w:ind w:left="980" w:right="280" w:hanging="356"/>
        <w:jc w:val="both"/>
        <w:rPr>
          <w:b/>
          <w:sz w:val="22"/>
          <w:lang w:val="es-CR"/>
        </w:rPr>
      </w:pPr>
      <w:r w:rsidRPr="00CC118C">
        <w:rPr>
          <w:sz w:val="22"/>
          <w:lang w:val="es-CR"/>
        </w:rPr>
        <w:t>Impulsar la normativa interna en materia de acoso laboral y fiscalizar la ejecución de las políticas en materia de clima laboral.</w:t>
      </w:r>
    </w:p>
    <w:p w14:paraId="115AA2CD" w14:textId="77777777" w:rsidR="00000000" w:rsidRPr="00CC118C" w:rsidRDefault="00000000" w:rsidP="003F14DA">
      <w:pPr>
        <w:spacing w:line="294" w:lineRule="exact"/>
        <w:jc w:val="both"/>
        <w:rPr>
          <w:b/>
          <w:sz w:val="22"/>
          <w:lang w:val="es-CR"/>
        </w:rPr>
      </w:pPr>
    </w:p>
    <w:p w14:paraId="5D245C47" w14:textId="77777777" w:rsidR="00000000" w:rsidRDefault="00000000" w:rsidP="003F14DA">
      <w:pPr>
        <w:numPr>
          <w:ilvl w:val="0"/>
          <w:numId w:val="7"/>
        </w:numPr>
        <w:tabs>
          <w:tab w:val="left" w:pos="620"/>
        </w:tabs>
        <w:spacing w:line="0" w:lineRule="atLeast"/>
        <w:ind w:left="620" w:hanging="357"/>
        <w:jc w:val="both"/>
        <w:rPr>
          <w:b/>
          <w:sz w:val="22"/>
        </w:rPr>
      </w:pPr>
      <w:r>
        <w:rPr>
          <w:b/>
          <w:sz w:val="22"/>
        </w:rPr>
        <w:t xml:space="preserve">Otros temas </w:t>
      </w:r>
      <w:proofErr w:type="spellStart"/>
      <w:r>
        <w:rPr>
          <w:b/>
          <w:sz w:val="22"/>
        </w:rPr>
        <w:t>relevantes</w:t>
      </w:r>
      <w:proofErr w:type="spellEnd"/>
      <w:r>
        <w:rPr>
          <w:b/>
          <w:sz w:val="22"/>
        </w:rPr>
        <w:t>.</w:t>
      </w:r>
    </w:p>
    <w:p w14:paraId="56F4E669" w14:textId="77777777" w:rsidR="00000000" w:rsidRDefault="00000000" w:rsidP="003F14DA">
      <w:pPr>
        <w:spacing w:line="316" w:lineRule="exact"/>
        <w:jc w:val="both"/>
        <w:rPr>
          <w:b/>
          <w:sz w:val="22"/>
        </w:rPr>
      </w:pPr>
    </w:p>
    <w:p w14:paraId="0C382317" w14:textId="77777777" w:rsidR="00000000" w:rsidRPr="00CC118C" w:rsidRDefault="00000000" w:rsidP="003F14DA">
      <w:pPr>
        <w:numPr>
          <w:ilvl w:val="1"/>
          <w:numId w:val="7"/>
        </w:numPr>
        <w:tabs>
          <w:tab w:val="left" w:pos="980"/>
        </w:tabs>
        <w:spacing w:line="217" w:lineRule="auto"/>
        <w:ind w:left="980" w:right="140" w:hanging="356"/>
        <w:jc w:val="both"/>
        <w:rPr>
          <w:b/>
          <w:sz w:val="22"/>
          <w:lang w:val="es-CR"/>
        </w:rPr>
      </w:pPr>
      <w:r w:rsidRPr="00CC118C">
        <w:rPr>
          <w:sz w:val="22"/>
          <w:lang w:val="es-CR"/>
        </w:rPr>
        <w:t>Impulsar la Investigación para el desarrollo e innovación en las diferentes escuelas y su enseñanza bajo el modelo pedagógico de la Universidad.</w:t>
      </w:r>
    </w:p>
    <w:p w14:paraId="60A6CDC5" w14:textId="77777777" w:rsidR="00000000" w:rsidRPr="00CC118C" w:rsidRDefault="00000000" w:rsidP="003F14DA">
      <w:pPr>
        <w:spacing w:line="52" w:lineRule="exact"/>
        <w:jc w:val="both"/>
        <w:rPr>
          <w:b/>
          <w:sz w:val="22"/>
          <w:lang w:val="es-CR"/>
        </w:rPr>
      </w:pPr>
    </w:p>
    <w:p w14:paraId="7A30E30B" w14:textId="77777777" w:rsidR="00000000" w:rsidRPr="00CC118C" w:rsidRDefault="00000000" w:rsidP="003F14DA">
      <w:pPr>
        <w:numPr>
          <w:ilvl w:val="1"/>
          <w:numId w:val="7"/>
        </w:numPr>
        <w:tabs>
          <w:tab w:val="left" w:pos="980"/>
        </w:tabs>
        <w:spacing w:line="228" w:lineRule="auto"/>
        <w:ind w:left="980" w:right="140" w:hanging="356"/>
        <w:jc w:val="both"/>
        <w:rPr>
          <w:b/>
          <w:sz w:val="21"/>
          <w:lang w:val="es-CR"/>
        </w:rPr>
      </w:pPr>
      <w:r w:rsidRPr="00CC118C">
        <w:rPr>
          <w:sz w:val="21"/>
          <w:lang w:val="es-CR"/>
        </w:rPr>
        <w:t>Modernizar y adaptar los sitios virtuales de las asignaturas en todas las cátedras para mejorar el proceso de enseñanza-aprendizaje según el modelo pedagógico de la Universidad.</w:t>
      </w:r>
    </w:p>
    <w:p w14:paraId="40830D17" w14:textId="77777777" w:rsidR="00000000" w:rsidRPr="00CC118C" w:rsidRDefault="00000000" w:rsidP="003F14DA">
      <w:pPr>
        <w:spacing w:line="48" w:lineRule="exact"/>
        <w:jc w:val="both"/>
        <w:rPr>
          <w:b/>
          <w:sz w:val="21"/>
          <w:lang w:val="es-CR"/>
        </w:rPr>
      </w:pPr>
    </w:p>
    <w:p w14:paraId="7E99FB00" w14:textId="77777777" w:rsidR="00000000" w:rsidRPr="00CC118C" w:rsidRDefault="00000000" w:rsidP="003F14DA">
      <w:pPr>
        <w:numPr>
          <w:ilvl w:val="1"/>
          <w:numId w:val="7"/>
        </w:numPr>
        <w:tabs>
          <w:tab w:val="left" w:pos="980"/>
        </w:tabs>
        <w:spacing w:line="225" w:lineRule="auto"/>
        <w:ind w:left="980" w:right="140" w:hanging="356"/>
        <w:jc w:val="both"/>
        <w:rPr>
          <w:b/>
          <w:sz w:val="22"/>
          <w:lang w:val="es-CR"/>
        </w:rPr>
      </w:pPr>
      <w:r w:rsidRPr="00CC118C">
        <w:rPr>
          <w:sz w:val="22"/>
          <w:lang w:val="es-CR"/>
        </w:rPr>
        <w:t>Identificar conglomerados con potencial de atracción de recursos externos y proponer una oferta de investigación y consultorías de alto nivel con la colaboración de la Fundación de la Universidad Estatal a Distancia para el Desarrollo y Promoción de la Educación a Distancia.</w:t>
      </w:r>
    </w:p>
    <w:p w14:paraId="743F326C" w14:textId="77777777" w:rsidR="00000000" w:rsidRPr="00CC118C" w:rsidRDefault="00000000" w:rsidP="003F14DA">
      <w:pPr>
        <w:spacing w:line="2" w:lineRule="exact"/>
        <w:jc w:val="both"/>
        <w:rPr>
          <w:b/>
          <w:sz w:val="22"/>
          <w:lang w:val="es-CR"/>
        </w:rPr>
      </w:pPr>
    </w:p>
    <w:p w14:paraId="377E4A27" w14:textId="77777777" w:rsidR="00000000" w:rsidRPr="00CC118C" w:rsidRDefault="00000000" w:rsidP="003F14DA">
      <w:pPr>
        <w:numPr>
          <w:ilvl w:val="1"/>
          <w:numId w:val="7"/>
        </w:numPr>
        <w:tabs>
          <w:tab w:val="left" w:pos="980"/>
        </w:tabs>
        <w:spacing w:line="0" w:lineRule="atLeast"/>
        <w:ind w:left="980" w:hanging="356"/>
        <w:jc w:val="both"/>
        <w:rPr>
          <w:b/>
          <w:sz w:val="22"/>
          <w:lang w:val="es-CR"/>
        </w:rPr>
      </w:pPr>
      <w:r w:rsidRPr="00CC118C">
        <w:rPr>
          <w:sz w:val="22"/>
          <w:lang w:val="es-CR"/>
        </w:rPr>
        <w:t>Vinculación estratégica de la Universidad y sociedad (Extensión y Acción Social)</w:t>
      </w:r>
    </w:p>
    <w:p w14:paraId="02EF89D2" w14:textId="77777777" w:rsidR="00000000" w:rsidRPr="00CC118C" w:rsidRDefault="00000000" w:rsidP="003F14DA">
      <w:pPr>
        <w:numPr>
          <w:ilvl w:val="1"/>
          <w:numId w:val="7"/>
        </w:numPr>
        <w:tabs>
          <w:tab w:val="left" w:pos="980"/>
        </w:tabs>
        <w:spacing w:line="0" w:lineRule="atLeast"/>
        <w:ind w:left="980" w:hanging="356"/>
        <w:jc w:val="both"/>
        <w:rPr>
          <w:b/>
          <w:sz w:val="22"/>
          <w:lang w:val="es-CR"/>
        </w:rPr>
      </w:pPr>
      <w:r w:rsidRPr="00CC118C">
        <w:rPr>
          <w:sz w:val="22"/>
          <w:lang w:val="es-CR"/>
        </w:rPr>
        <w:t>Difusión y divulgación del conocimiento, del quehacer y logros de la Universidad.</w:t>
      </w:r>
    </w:p>
    <w:p w14:paraId="3A86F3FD" w14:textId="77777777" w:rsidR="00000000" w:rsidRPr="00CC118C" w:rsidRDefault="00000000" w:rsidP="003F14DA">
      <w:pPr>
        <w:spacing w:line="50" w:lineRule="exact"/>
        <w:jc w:val="both"/>
        <w:rPr>
          <w:b/>
          <w:sz w:val="22"/>
          <w:lang w:val="es-CR"/>
        </w:rPr>
      </w:pPr>
    </w:p>
    <w:p w14:paraId="664AFB50" w14:textId="77777777" w:rsidR="00000000" w:rsidRPr="00CC118C" w:rsidRDefault="00000000" w:rsidP="003F14DA">
      <w:pPr>
        <w:numPr>
          <w:ilvl w:val="1"/>
          <w:numId w:val="7"/>
        </w:numPr>
        <w:tabs>
          <w:tab w:val="left" w:pos="980"/>
        </w:tabs>
        <w:spacing w:line="224" w:lineRule="auto"/>
        <w:ind w:left="980" w:right="140" w:hanging="356"/>
        <w:jc w:val="both"/>
        <w:rPr>
          <w:b/>
          <w:sz w:val="22"/>
          <w:lang w:val="es-CR"/>
        </w:rPr>
      </w:pPr>
      <w:r w:rsidRPr="00CC118C">
        <w:rPr>
          <w:sz w:val="22"/>
          <w:lang w:val="es-CR"/>
        </w:rPr>
        <w:t>Modelos de posgrados. Buscar el desarrollo de un modelo de divulgación de clase internacional para todas las investigaciones y conocimiento vivencial acumulado en los diferentes posgrados de la Escuela, para su divulgación nacional y externa.</w:t>
      </w:r>
    </w:p>
    <w:p w14:paraId="65982B10" w14:textId="77777777" w:rsidR="00000000" w:rsidRPr="00CC118C" w:rsidRDefault="00000000" w:rsidP="003F14DA">
      <w:pPr>
        <w:spacing w:line="272" w:lineRule="exact"/>
        <w:jc w:val="both"/>
        <w:rPr>
          <w:b/>
          <w:sz w:val="22"/>
          <w:lang w:val="es-CR"/>
        </w:rPr>
      </w:pPr>
    </w:p>
    <w:p w14:paraId="19B90072" w14:textId="77777777" w:rsidR="00000000" w:rsidRPr="00CC118C" w:rsidRDefault="00000000" w:rsidP="003F14DA">
      <w:pPr>
        <w:numPr>
          <w:ilvl w:val="0"/>
          <w:numId w:val="7"/>
        </w:numPr>
        <w:tabs>
          <w:tab w:val="left" w:pos="620"/>
        </w:tabs>
        <w:spacing w:line="0" w:lineRule="atLeast"/>
        <w:ind w:left="620" w:hanging="357"/>
        <w:jc w:val="both"/>
        <w:rPr>
          <w:b/>
          <w:sz w:val="22"/>
          <w:lang w:val="es-CR"/>
        </w:rPr>
      </w:pPr>
      <w:r w:rsidRPr="00CC118C">
        <w:rPr>
          <w:b/>
          <w:sz w:val="22"/>
          <w:lang w:val="es-CR"/>
        </w:rPr>
        <w:t>Proyectos Específicos en los que espero tener un papel protagonista.</w:t>
      </w:r>
    </w:p>
    <w:p w14:paraId="6952E403" w14:textId="77777777" w:rsidR="00000000" w:rsidRPr="00CC118C" w:rsidRDefault="00000000" w:rsidP="003F14DA">
      <w:pPr>
        <w:spacing w:line="37" w:lineRule="exact"/>
        <w:jc w:val="both"/>
        <w:rPr>
          <w:b/>
          <w:sz w:val="22"/>
          <w:lang w:val="es-CR"/>
        </w:rPr>
      </w:pPr>
    </w:p>
    <w:p w14:paraId="2C0235AF" w14:textId="77777777" w:rsidR="00000000" w:rsidRDefault="00000000" w:rsidP="003F14DA">
      <w:pPr>
        <w:numPr>
          <w:ilvl w:val="1"/>
          <w:numId w:val="7"/>
        </w:numPr>
        <w:tabs>
          <w:tab w:val="left" w:pos="980"/>
        </w:tabs>
        <w:spacing w:line="0" w:lineRule="atLeast"/>
        <w:ind w:left="980" w:hanging="356"/>
        <w:jc w:val="both"/>
        <w:rPr>
          <w:b/>
          <w:sz w:val="22"/>
        </w:rPr>
      </w:pPr>
      <w:proofErr w:type="spellStart"/>
      <w:r>
        <w:rPr>
          <w:sz w:val="22"/>
        </w:rPr>
        <w:t>Defensoría</w:t>
      </w:r>
      <w:proofErr w:type="spellEnd"/>
      <w:r>
        <w:rPr>
          <w:sz w:val="22"/>
        </w:rPr>
        <w:t xml:space="preserve"> de los funcionarios.</w:t>
      </w:r>
    </w:p>
    <w:p w14:paraId="6BD2584F" w14:textId="77777777" w:rsidR="00000000" w:rsidRDefault="00000000" w:rsidP="003F14DA">
      <w:pPr>
        <w:spacing w:line="39" w:lineRule="exact"/>
        <w:jc w:val="both"/>
        <w:rPr>
          <w:b/>
          <w:sz w:val="22"/>
        </w:rPr>
      </w:pPr>
    </w:p>
    <w:p w14:paraId="7F92B173" w14:textId="77777777" w:rsidR="00000000" w:rsidRPr="00CC118C" w:rsidRDefault="00000000" w:rsidP="003F14DA">
      <w:pPr>
        <w:numPr>
          <w:ilvl w:val="1"/>
          <w:numId w:val="7"/>
        </w:numPr>
        <w:tabs>
          <w:tab w:val="left" w:pos="980"/>
        </w:tabs>
        <w:spacing w:line="0" w:lineRule="atLeast"/>
        <w:ind w:left="980" w:hanging="356"/>
        <w:jc w:val="both"/>
        <w:rPr>
          <w:b/>
          <w:sz w:val="22"/>
          <w:lang w:val="es-CR"/>
        </w:rPr>
      </w:pPr>
      <w:r w:rsidRPr="00CC118C">
        <w:rPr>
          <w:sz w:val="22"/>
          <w:lang w:val="es-CR"/>
        </w:rPr>
        <w:t xml:space="preserve">Estudio de restructuración del FEES y promoción del proyecto </w:t>
      </w:r>
      <w:r w:rsidRPr="00CC118C">
        <w:rPr>
          <w:b/>
          <w:sz w:val="22"/>
          <w:lang w:val="es-CR"/>
        </w:rPr>
        <w:t>RESU</w:t>
      </w:r>
    </w:p>
    <w:p w14:paraId="39AE9891" w14:textId="77777777" w:rsidR="00000000" w:rsidRPr="00CC118C" w:rsidRDefault="00000000" w:rsidP="003F14DA">
      <w:pPr>
        <w:spacing w:line="90" w:lineRule="exact"/>
        <w:jc w:val="both"/>
        <w:rPr>
          <w:b/>
          <w:sz w:val="22"/>
          <w:lang w:val="es-CR"/>
        </w:rPr>
      </w:pPr>
    </w:p>
    <w:p w14:paraId="7A1FBC07" w14:textId="77777777" w:rsidR="00000000" w:rsidRPr="00CC118C" w:rsidRDefault="00000000" w:rsidP="003F14DA">
      <w:pPr>
        <w:numPr>
          <w:ilvl w:val="1"/>
          <w:numId w:val="7"/>
        </w:numPr>
        <w:tabs>
          <w:tab w:val="left" w:pos="980"/>
        </w:tabs>
        <w:spacing w:line="235" w:lineRule="auto"/>
        <w:ind w:left="980" w:right="260" w:hanging="356"/>
        <w:jc w:val="both"/>
        <w:rPr>
          <w:b/>
          <w:sz w:val="22"/>
          <w:lang w:val="es-CR"/>
        </w:rPr>
      </w:pPr>
      <w:r w:rsidRPr="00CC118C">
        <w:rPr>
          <w:sz w:val="22"/>
          <w:lang w:val="es-CR"/>
        </w:rPr>
        <w:t>Impulsar la modernización del Estatuto de Personal, y armonizarlo con los reglamentos y normas internos y sobre todo las reformas urgentes del Estatuto Orgánico.</w:t>
      </w:r>
    </w:p>
    <w:p w14:paraId="2E7D5214" w14:textId="77777777" w:rsidR="00000000" w:rsidRPr="00CC118C" w:rsidRDefault="00000000" w:rsidP="003F14DA">
      <w:pPr>
        <w:spacing w:line="92" w:lineRule="exact"/>
        <w:jc w:val="both"/>
        <w:rPr>
          <w:b/>
          <w:sz w:val="22"/>
          <w:lang w:val="es-CR"/>
        </w:rPr>
      </w:pPr>
    </w:p>
    <w:p w14:paraId="18C294B9" w14:textId="77777777" w:rsidR="00000000" w:rsidRPr="00CC118C" w:rsidRDefault="00000000" w:rsidP="003F14DA">
      <w:pPr>
        <w:numPr>
          <w:ilvl w:val="1"/>
          <w:numId w:val="7"/>
        </w:numPr>
        <w:tabs>
          <w:tab w:val="left" w:pos="980"/>
        </w:tabs>
        <w:spacing w:line="254" w:lineRule="auto"/>
        <w:ind w:left="980" w:right="260" w:hanging="356"/>
        <w:jc w:val="both"/>
        <w:rPr>
          <w:b/>
          <w:sz w:val="22"/>
          <w:lang w:val="es-CR"/>
        </w:rPr>
      </w:pPr>
      <w:r w:rsidRPr="00CC118C">
        <w:rPr>
          <w:sz w:val="22"/>
          <w:lang w:val="es-CR"/>
        </w:rPr>
        <w:t>Impulsar el fortalecimiento de las dependencias de apoyo a las actividades académicas, y todo lo vinculado con programas de acreditación. Como medios de comunicación y de fortalecimiento de la academia.</w:t>
      </w:r>
    </w:p>
    <w:p w14:paraId="7BD02D4F" w14:textId="77777777" w:rsidR="00000000" w:rsidRPr="00CC118C" w:rsidRDefault="00000000" w:rsidP="003F14DA">
      <w:pPr>
        <w:spacing w:line="73" w:lineRule="exact"/>
        <w:jc w:val="both"/>
        <w:rPr>
          <w:b/>
          <w:sz w:val="22"/>
          <w:lang w:val="es-CR"/>
        </w:rPr>
      </w:pPr>
    </w:p>
    <w:p w14:paraId="7C672110" w14:textId="77777777" w:rsidR="00000000" w:rsidRPr="00CC118C" w:rsidRDefault="00000000" w:rsidP="003F14DA">
      <w:pPr>
        <w:numPr>
          <w:ilvl w:val="1"/>
          <w:numId w:val="7"/>
        </w:numPr>
        <w:tabs>
          <w:tab w:val="left" w:pos="980"/>
        </w:tabs>
        <w:spacing w:line="236" w:lineRule="auto"/>
        <w:ind w:left="980" w:right="260" w:hanging="356"/>
        <w:jc w:val="both"/>
        <w:rPr>
          <w:b/>
          <w:sz w:val="22"/>
          <w:lang w:val="es-CR"/>
        </w:rPr>
      </w:pPr>
      <w:r w:rsidRPr="00CC118C">
        <w:rPr>
          <w:sz w:val="22"/>
          <w:lang w:val="es-CR"/>
        </w:rPr>
        <w:t>Fortaleciendo la atención a los privados de libertad y diversificando las carreras que puedan tener acceso.</w:t>
      </w:r>
    </w:p>
    <w:p w14:paraId="1B6C5C46" w14:textId="77777777" w:rsidR="00000000" w:rsidRPr="00CC118C" w:rsidRDefault="00000000" w:rsidP="003F14DA">
      <w:pPr>
        <w:spacing w:line="40" w:lineRule="exact"/>
        <w:jc w:val="both"/>
        <w:rPr>
          <w:b/>
          <w:sz w:val="22"/>
          <w:lang w:val="es-CR"/>
        </w:rPr>
      </w:pPr>
    </w:p>
    <w:p w14:paraId="271CADD7" w14:textId="77777777" w:rsidR="00000000" w:rsidRPr="00CC118C" w:rsidRDefault="00000000" w:rsidP="003F14DA">
      <w:pPr>
        <w:numPr>
          <w:ilvl w:val="1"/>
          <w:numId w:val="7"/>
        </w:numPr>
        <w:tabs>
          <w:tab w:val="left" w:pos="980"/>
        </w:tabs>
        <w:spacing w:line="0" w:lineRule="atLeast"/>
        <w:ind w:left="980" w:hanging="356"/>
        <w:jc w:val="both"/>
        <w:rPr>
          <w:b/>
          <w:sz w:val="22"/>
          <w:lang w:val="es-CR"/>
        </w:rPr>
      </w:pPr>
      <w:r w:rsidRPr="00CC118C">
        <w:rPr>
          <w:sz w:val="22"/>
          <w:lang w:val="es-CR"/>
        </w:rPr>
        <w:t>Impulsar la tutoría personalizada, para que los estudiantes se sientan más acompañados.</w:t>
      </w:r>
    </w:p>
    <w:p w14:paraId="1245E4BB" w14:textId="77777777" w:rsidR="00000000" w:rsidRPr="00CC118C" w:rsidRDefault="00000000" w:rsidP="003F14DA">
      <w:pPr>
        <w:spacing w:line="39" w:lineRule="exact"/>
        <w:jc w:val="both"/>
        <w:rPr>
          <w:b/>
          <w:sz w:val="22"/>
          <w:lang w:val="es-CR"/>
        </w:rPr>
      </w:pPr>
    </w:p>
    <w:p w14:paraId="1E648253" w14:textId="77777777" w:rsidR="00000000" w:rsidRPr="00CC118C" w:rsidRDefault="00000000" w:rsidP="003F14DA">
      <w:pPr>
        <w:numPr>
          <w:ilvl w:val="1"/>
          <w:numId w:val="7"/>
        </w:numPr>
        <w:tabs>
          <w:tab w:val="left" w:pos="980"/>
        </w:tabs>
        <w:spacing w:line="0" w:lineRule="atLeast"/>
        <w:ind w:left="980" w:hanging="356"/>
        <w:jc w:val="both"/>
        <w:rPr>
          <w:b/>
          <w:sz w:val="22"/>
          <w:lang w:val="es-CR"/>
        </w:rPr>
      </w:pPr>
      <w:r w:rsidRPr="00CC118C">
        <w:rPr>
          <w:sz w:val="22"/>
          <w:lang w:val="es-CR"/>
        </w:rPr>
        <w:t>Impulsar al CONED y la expansión el mismo.</w:t>
      </w:r>
    </w:p>
    <w:p w14:paraId="10E859F6" w14:textId="77777777" w:rsidR="00000000" w:rsidRPr="00CC118C" w:rsidRDefault="00000000" w:rsidP="003F14DA">
      <w:pPr>
        <w:spacing w:line="39" w:lineRule="exact"/>
        <w:jc w:val="both"/>
        <w:rPr>
          <w:b/>
          <w:sz w:val="22"/>
          <w:lang w:val="es-CR"/>
        </w:rPr>
      </w:pPr>
    </w:p>
    <w:p w14:paraId="3CCFE17F" w14:textId="77777777" w:rsidR="00000000" w:rsidRDefault="00000000" w:rsidP="003F14DA">
      <w:pPr>
        <w:numPr>
          <w:ilvl w:val="1"/>
          <w:numId w:val="7"/>
        </w:numPr>
        <w:tabs>
          <w:tab w:val="left" w:pos="980"/>
        </w:tabs>
        <w:spacing w:line="0" w:lineRule="atLeast"/>
        <w:ind w:left="980" w:hanging="356"/>
        <w:jc w:val="both"/>
        <w:rPr>
          <w:b/>
          <w:sz w:val="22"/>
        </w:rPr>
      </w:pPr>
      <w:r>
        <w:rPr>
          <w:sz w:val="22"/>
        </w:rPr>
        <w:t xml:space="preserve">Proponer la </w:t>
      </w:r>
      <w:proofErr w:type="spellStart"/>
      <w:r>
        <w:rPr>
          <w:sz w:val="22"/>
        </w:rPr>
        <w:t>creación</w:t>
      </w:r>
      <w:proofErr w:type="spellEnd"/>
      <w:r>
        <w:rPr>
          <w:sz w:val="22"/>
        </w:rPr>
        <w:t xml:space="preserve"> de:</w:t>
      </w:r>
    </w:p>
    <w:p w14:paraId="0E0AA8A5" w14:textId="77777777" w:rsidR="00000000" w:rsidRDefault="00000000" w:rsidP="003F14DA">
      <w:pPr>
        <w:spacing w:line="88" w:lineRule="exact"/>
        <w:jc w:val="both"/>
        <w:rPr>
          <w:b/>
          <w:sz w:val="22"/>
        </w:rPr>
      </w:pPr>
    </w:p>
    <w:p w14:paraId="49F47DCF" w14:textId="77777777" w:rsidR="00000000" w:rsidRPr="00CC118C" w:rsidRDefault="00000000" w:rsidP="003F14DA">
      <w:pPr>
        <w:numPr>
          <w:ilvl w:val="2"/>
          <w:numId w:val="7"/>
        </w:numPr>
        <w:tabs>
          <w:tab w:val="left" w:pos="1638"/>
        </w:tabs>
        <w:spacing w:line="255" w:lineRule="auto"/>
        <w:ind w:left="1640" w:right="300" w:hanging="353"/>
        <w:jc w:val="both"/>
        <w:rPr>
          <w:sz w:val="21"/>
          <w:lang w:val="es-CR"/>
        </w:rPr>
      </w:pPr>
      <w:r w:rsidRPr="00CC118C">
        <w:rPr>
          <w:sz w:val="21"/>
          <w:lang w:val="es-CR"/>
        </w:rPr>
        <w:t>Comisiones con competencia plena en el Consejo Universitario, para agilizar el funcionamiento de este Consejo, lo que implica una reforma en el Estatuto Orgánico.</w:t>
      </w:r>
    </w:p>
    <w:p w14:paraId="438B4D0F" w14:textId="77777777" w:rsidR="00000000" w:rsidRPr="00CC118C" w:rsidRDefault="00000000" w:rsidP="003F14DA">
      <w:pPr>
        <w:spacing w:line="73" w:lineRule="exact"/>
        <w:jc w:val="both"/>
        <w:rPr>
          <w:sz w:val="21"/>
          <w:lang w:val="es-CR"/>
        </w:rPr>
      </w:pPr>
    </w:p>
    <w:p w14:paraId="521810A4" w14:textId="77777777" w:rsidR="00000000" w:rsidRPr="00CC118C" w:rsidRDefault="00000000" w:rsidP="003F14DA">
      <w:pPr>
        <w:numPr>
          <w:ilvl w:val="2"/>
          <w:numId w:val="7"/>
        </w:numPr>
        <w:tabs>
          <w:tab w:val="left" w:pos="1640"/>
        </w:tabs>
        <w:spacing w:line="237" w:lineRule="auto"/>
        <w:ind w:left="1640" w:right="360" w:hanging="353"/>
        <w:jc w:val="both"/>
        <w:rPr>
          <w:sz w:val="22"/>
          <w:lang w:val="es-CR"/>
        </w:rPr>
      </w:pPr>
      <w:r w:rsidRPr="00CC118C">
        <w:rPr>
          <w:sz w:val="22"/>
          <w:lang w:val="es-CR"/>
        </w:rPr>
        <w:t>Una defensoría de las personas funcionarios de la universidad, para asesor en procedimiento administrativo y debido proceso.</w:t>
      </w:r>
    </w:p>
    <w:p w14:paraId="00433567" w14:textId="77777777" w:rsidR="00000000" w:rsidRPr="00CC118C" w:rsidRDefault="00000000" w:rsidP="003F14DA">
      <w:pPr>
        <w:spacing w:line="91" w:lineRule="exact"/>
        <w:jc w:val="both"/>
        <w:rPr>
          <w:sz w:val="22"/>
          <w:lang w:val="es-CR"/>
        </w:rPr>
      </w:pPr>
    </w:p>
    <w:p w14:paraId="2D647162" w14:textId="77777777" w:rsidR="00000000" w:rsidRPr="00CC118C" w:rsidRDefault="00000000" w:rsidP="003F14DA">
      <w:pPr>
        <w:numPr>
          <w:ilvl w:val="2"/>
          <w:numId w:val="7"/>
        </w:numPr>
        <w:tabs>
          <w:tab w:val="left" w:pos="1638"/>
        </w:tabs>
        <w:spacing w:line="236" w:lineRule="auto"/>
        <w:ind w:left="1640" w:right="300" w:hanging="353"/>
        <w:jc w:val="both"/>
        <w:rPr>
          <w:sz w:val="22"/>
          <w:lang w:val="es-CR"/>
        </w:rPr>
      </w:pPr>
      <w:r w:rsidRPr="00CC118C">
        <w:rPr>
          <w:sz w:val="22"/>
          <w:lang w:val="es-CR"/>
        </w:rPr>
        <w:t>Fortalecer el acompañamiento académico que requieren los estudiantes, la figura de asistente estudiantil o estudiante facilitador, que a su vez son apoyo a profesor.</w:t>
      </w:r>
    </w:p>
    <w:p w14:paraId="015E8297" w14:textId="77777777" w:rsidR="00000000" w:rsidRPr="00CC118C" w:rsidRDefault="00000000" w:rsidP="003F14DA">
      <w:pPr>
        <w:spacing w:line="44" w:lineRule="exact"/>
        <w:jc w:val="both"/>
        <w:rPr>
          <w:sz w:val="22"/>
          <w:lang w:val="es-CR"/>
        </w:rPr>
      </w:pPr>
    </w:p>
    <w:p w14:paraId="21C48F62" w14:textId="77777777" w:rsidR="00000000" w:rsidRPr="00CC118C" w:rsidRDefault="00000000" w:rsidP="003F14DA">
      <w:pPr>
        <w:numPr>
          <w:ilvl w:val="1"/>
          <w:numId w:val="7"/>
        </w:numPr>
        <w:tabs>
          <w:tab w:val="left" w:pos="980"/>
        </w:tabs>
        <w:spacing w:line="0" w:lineRule="atLeast"/>
        <w:ind w:left="980" w:hanging="356"/>
        <w:jc w:val="both"/>
        <w:rPr>
          <w:b/>
          <w:sz w:val="22"/>
          <w:lang w:val="es-CR"/>
        </w:rPr>
      </w:pPr>
      <w:r w:rsidRPr="00CC118C">
        <w:rPr>
          <w:sz w:val="22"/>
          <w:lang w:val="es-CR"/>
        </w:rPr>
        <w:t>Promover el doble código para los funcionarios UNED.</w:t>
      </w:r>
    </w:p>
    <w:p w14:paraId="0CBD62BF" w14:textId="77777777" w:rsidR="00000000" w:rsidRPr="00CC118C" w:rsidRDefault="00000000" w:rsidP="003F14DA">
      <w:pPr>
        <w:spacing w:line="81" w:lineRule="exact"/>
        <w:jc w:val="both"/>
        <w:rPr>
          <w:b/>
          <w:sz w:val="22"/>
          <w:lang w:val="es-CR"/>
        </w:rPr>
      </w:pPr>
    </w:p>
    <w:p w14:paraId="5881E495" w14:textId="77777777" w:rsidR="00000000" w:rsidRPr="00CC118C" w:rsidRDefault="00000000" w:rsidP="003F14DA">
      <w:pPr>
        <w:numPr>
          <w:ilvl w:val="1"/>
          <w:numId w:val="7"/>
        </w:numPr>
        <w:tabs>
          <w:tab w:val="left" w:pos="980"/>
        </w:tabs>
        <w:spacing w:line="255" w:lineRule="auto"/>
        <w:ind w:left="980" w:right="260" w:hanging="356"/>
        <w:jc w:val="both"/>
        <w:rPr>
          <w:b/>
          <w:sz w:val="22"/>
          <w:lang w:val="es-CR"/>
        </w:rPr>
      </w:pPr>
      <w:r w:rsidRPr="00CC118C">
        <w:rPr>
          <w:sz w:val="22"/>
          <w:lang w:val="es-CR"/>
        </w:rPr>
        <w:t xml:space="preserve">Impulsar la UNED GRATUITA y el establecer índices de gestión que permitan evidenciar y posicionar </w:t>
      </w:r>
      <w:r w:rsidRPr="00CC118C">
        <w:rPr>
          <w:b/>
          <w:sz w:val="22"/>
          <w:lang w:val="es-CR"/>
        </w:rPr>
        <w:t>a la UNED como la mejor institución de Educación Superior a distancia a nivel nacional e internacional</w:t>
      </w:r>
      <w:r w:rsidRPr="00CC118C">
        <w:rPr>
          <w:sz w:val="22"/>
          <w:lang w:val="es-CR"/>
        </w:rPr>
        <w:t>, será la meta</w:t>
      </w:r>
    </w:p>
    <w:p w14:paraId="0A2B0A40" w14:textId="217E1C3E" w:rsidR="00000000" w:rsidRPr="00CC118C" w:rsidRDefault="000F198C" w:rsidP="003F14DA">
      <w:pPr>
        <w:spacing w:line="20" w:lineRule="exact"/>
        <w:jc w:val="both"/>
        <w:rPr>
          <w:rFonts w:ascii="Times New Roman" w:eastAsia="Times New Roman" w:hAnsi="Times New Roman"/>
          <w:lang w:val="es-CR"/>
        </w:rPr>
      </w:pPr>
      <w:r>
        <w:rPr>
          <w:b/>
          <w:noProof/>
          <w:sz w:val="22"/>
        </w:rPr>
        <w:drawing>
          <wp:anchor distT="0" distB="0" distL="114300" distR="114300" simplePos="0" relativeHeight="251661824" behindDoc="1" locked="0" layoutInCell="1" allowOverlap="1" wp14:anchorId="693750FD" wp14:editId="7A336A33">
            <wp:simplePos x="0" y="0"/>
            <wp:positionH relativeFrom="column">
              <wp:posOffset>34290</wp:posOffset>
            </wp:positionH>
            <wp:positionV relativeFrom="paragraph">
              <wp:posOffset>-61595</wp:posOffset>
            </wp:positionV>
            <wp:extent cx="5739130" cy="114300"/>
            <wp:effectExtent l="0" t="0" r="0" b="0"/>
            <wp:wrapNone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13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4FA70" w14:textId="77777777" w:rsidR="00000000" w:rsidRPr="00CC118C" w:rsidRDefault="00000000" w:rsidP="003F14DA">
      <w:pPr>
        <w:spacing w:line="17" w:lineRule="exact"/>
        <w:jc w:val="both"/>
        <w:rPr>
          <w:rFonts w:ascii="Times New Roman" w:eastAsia="Times New Roman" w:hAnsi="Times New Roman"/>
          <w:lang w:val="es-CR"/>
        </w:rPr>
      </w:pPr>
    </w:p>
    <w:p w14:paraId="7B787592" w14:textId="77777777" w:rsidR="00C751A5" w:rsidRPr="00CC118C" w:rsidRDefault="00000000" w:rsidP="003F14DA">
      <w:pPr>
        <w:tabs>
          <w:tab w:val="left" w:pos="2500"/>
          <w:tab w:val="left" w:pos="7320"/>
          <w:tab w:val="left" w:pos="9060"/>
        </w:tabs>
        <w:spacing w:line="0" w:lineRule="atLeast"/>
        <w:ind w:left="260"/>
        <w:jc w:val="both"/>
        <w:rPr>
          <w:rFonts w:ascii="Cambria" w:eastAsia="Cambria" w:hAnsi="Cambria"/>
          <w:i/>
          <w:sz w:val="22"/>
          <w:lang w:val="es-CR"/>
        </w:rPr>
      </w:pPr>
      <w:proofErr w:type="gramStart"/>
      <w:r w:rsidRPr="00CC118C">
        <w:rPr>
          <w:rFonts w:ascii="Cambria" w:eastAsia="Cambria" w:hAnsi="Cambria"/>
          <w:sz w:val="22"/>
          <w:lang w:val="es-CR"/>
        </w:rPr>
        <w:t>.Abril</w:t>
      </w:r>
      <w:proofErr w:type="gramEnd"/>
      <w:r w:rsidRPr="00CC118C">
        <w:rPr>
          <w:rFonts w:ascii="Cambria" w:eastAsia="Cambria" w:hAnsi="Cambria"/>
          <w:sz w:val="22"/>
          <w:lang w:val="es-CR"/>
        </w:rPr>
        <w:t xml:space="preserve"> 2024</w:t>
      </w:r>
      <w:r w:rsidRPr="00CC118C">
        <w:rPr>
          <w:rFonts w:ascii="Times New Roman" w:eastAsia="Times New Roman" w:hAnsi="Times New Roman"/>
          <w:lang w:val="es-CR"/>
        </w:rPr>
        <w:tab/>
      </w:r>
      <w:r w:rsidRPr="00CC118C">
        <w:rPr>
          <w:rFonts w:ascii="Cambria" w:eastAsia="Cambria" w:hAnsi="Cambria"/>
          <w:i/>
          <w:sz w:val="22"/>
          <w:lang w:val="es-CR"/>
        </w:rPr>
        <w:t>“ Rosa Vindas nuestra mejor opción”</w:t>
      </w:r>
      <w:r w:rsidRPr="00CC118C">
        <w:rPr>
          <w:rFonts w:ascii="Times New Roman" w:eastAsia="Times New Roman" w:hAnsi="Times New Roman"/>
          <w:lang w:val="es-CR"/>
        </w:rPr>
        <w:tab/>
      </w:r>
      <w:r w:rsidRPr="00CC118C">
        <w:rPr>
          <w:rFonts w:ascii="Cambria" w:eastAsia="Cambria" w:hAnsi="Cambria"/>
          <w:i/>
          <w:sz w:val="22"/>
          <w:lang w:val="es-CR"/>
        </w:rPr>
        <w:t>Ave</w:t>
      </w:r>
      <w:r w:rsidRPr="00CC118C">
        <w:rPr>
          <w:rFonts w:ascii="Times New Roman" w:eastAsia="Times New Roman" w:hAnsi="Times New Roman"/>
          <w:lang w:val="es-CR"/>
        </w:rPr>
        <w:tab/>
      </w:r>
      <w:r w:rsidRPr="00CC118C">
        <w:rPr>
          <w:rFonts w:ascii="Cambria" w:eastAsia="Cambria" w:hAnsi="Cambria"/>
          <w:i/>
          <w:sz w:val="22"/>
          <w:lang w:val="es-CR"/>
        </w:rPr>
        <w:t>3</w:t>
      </w:r>
    </w:p>
    <w:sectPr w:rsidR="00C751A5" w:rsidRPr="00CC118C">
      <w:pgSz w:w="12240" w:h="15840"/>
      <w:pgMar w:top="706" w:right="1440" w:bottom="449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FFFFFFFF">
      <w:start w:val="3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FFFFFFFF">
      <w:start w:val="1"/>
      <w:numFmt w:val="decimal"/>
      <w:lvlText w:val="%1"/>
      <w:lvlJc w:val="left"/>
    </w:lvl>
    <w:lvl w:ilvl="1" w:tplc="FFFFFFFF">
      <w:start w:val="8"/>
      <w:numFmt w:val="lowerLetter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460957878">
    <w:abstractNumId w:val="0"/>
  </w:num>
  <w:num w:numId="2" w16cid:durableId="271209630">
    <w:abstractNumId w:val="1"/>
  </w:num>
  <w:num w:numId="3" w16cid:durableId="16084717">
    <w:abstractNumId w:val="2"/>
  </w:num>
  <w:num w:numId="4" w16cid:durableId="1390765649">
    <w:abstractNumId w:val="3"/>
  </w:num>
  <w:num w:numId="5" w16cid:durableId="140779445">
    <w:abstractNumId w:val="4"/>
  </w:num>
  <w:num w:numId="6" w16cid:durableId="746459832">
    <w:abstractNumId w:val="5"/>
  </w:num>
  <w:num w:numId="7" w16cid:durableId="1244534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D3"/>
    <w:rsid w:val="000F198C"/>
    <w:rsid w:val="003F14DA"/>
    <w:rsid w:val="008E23D3"/>
    <w:rsid w:val="00C751A5"/>
    <w:rsid w:val="00CC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15DAB"/>
  <w15:chartTrackingRefBased/>
  <w15:docId w15:val="{36FFBA80-1F57-4545-AB4E-EB10D31F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1495</Words>
  <Characters>8523</Characters>
  <Application>Microsoft Office Word</Application>
  <DocSecurity>0</DocSecurity>
  <Lines>71</Lines>
  <Paragraphs>19</Paragraphs>
  <ScaleCrop>false</ScaleCrop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los Ángeles Retana Mora</dc:creator>
  <cp:keywords/>
  <cp:lastModifiedBy>Carolina de los Ángeles Retana Mora</cp:lastModifiedBy>
  <cp:revision>4</cp:revision>
  <dcterms:created xsi:type="dcterms:W3CDTF">2024-05-29T17:14:00Z</dcterms:created>
  <dcterms:modified xsi:type="dcterms:W3CDTF">2024-05-29T17:15:00Z</dcterms:modified>
</cp:coreProperties>
</file>